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C2F2" w14:textId="77777777" w:rsidR="00714312" w:rsidRPr="00666835" w:rsidRDefault="007B3EB5">
      <w:pPr>
        <w:rPr>
          <w:rFonts w:ascii="Cambria" w:hAnsi="Cambria"/>
          <w:sz w:val="24"/>
          <w:lang w:val="es-PE"/>
        </w:rPr>
      </w:pPr>
      <w:r w:rsidRPr="00666835">
        <w:rPr>
          <w:rFonts w:ascii="Cambria" w:hAnsi="Cambria"/>
          <w:sz w:val="24"/>
          <w:lang w:val="es-PE"/>
        </w:rPr>
        <w:t xml:space="preserve">___ de </w:t>
      </w:r>
      <w:r w:rsidR="00644924" w:rsidRPr="00666835">
        <w:rPr>
          <w:rFonts w:ascii="Cambria" w:hAnsi="Cambria"/>
          <w:sz w:val="24"/>
          <w:lang w:val="es-PE"/>
        </w:rPr>
        <w:t>_________</w:t>
      </w:r>
      <w:r w:rsidR="00714312" w:rsidRPr="00666835">
        <w:rPr>
          <w:rFonts w:ascii="Cambria" w:hAnsi="Cambria"/>
          <w:sz w:val="24"/>
          <w:lang w:val="es-PE"/>
        </w:rPr>
        <w:t xml:space="preserve">, </w:t>
      </w:r>
      <w:r w:rsidR="00BF52B3" w:rsidRPr="00666835">
        <w:rPr>
          <w:rFonts w:ascii="Cambria" w:hAnsi="Cambria"/>
          <w:sz w:val="24"/>
          <w:lang w:val="es-PE"/>
        </w:rPr>
        <w:t>20</w:t>
      </w:r>
      <w:r w:rsidR="000267F3" w:rsidRPr="00666835">
        <w:rPr>
          <w:rFonts w:ascii="Cambria" w:hAnsi="Cambria"/>
          <w:sz w:val="24"/>
          <w:lang w:val="es-PE"/>
        </w:rPr>
        <w:t>20</w:t>
      </w:r>
    </w:p>
    <w:p w14:paraId="3AA77117" w14:textId="77777777" w:rsidR="00714312" w:rsidRPr="00666835" w:rsidRDefault="00714312">
      <w:pPr>
        <w:rPr>
          <w:rFonts w:ascii="Cambria" w:hAnsi="Cambria"/>
          <w:sz w:val="24"/>
          <w:lang w:val="es-PE"/>
        </w:rPr>
      </w:pPr>
    </w:p>
    <w:p w14:paraId="44AA5B84" w14:textId="77777777" w:rsidR="00714312" w:rsidRPr="00DF697E" w:rsidRDefault="00714312">
      <w:pPr>
        <w:rPr>
          <w:rFonts w:ascii="Cambria" w:hAnsi="Cambria"/>
          <w:sz w:val="24"/>
          <w:lang w:val="es-ES"/>
        </w:rPr>
      </w:pPr>
      <w:r w:rsidRPr="00DF697E">
        <w:rPr>
          <w:rFonts w:ascii="Cambria" w:hAnsi="Cambria"/>
          <w:sz w:val="24"/>
          <w:lang w:val="es-ES"/>
        </w:rPr>
        <w:t>Señores</w:t>
      </w:r>
    </w:p>
    <w:p w14:paraId="5685C0D3" w14:textId="77777777" w:rsidR="004B73FE" w:rsidRPr="00E32167" w:rsidRDefault="004B73FE" w:rsidP="004B73FE">
      <w:pPr>
        <w:rPr>
          <w:rFonts w:ascii="Cambria" w:hAnsi="Cambria"/>
          <w:b/>
          <w:sz w:val="24"/>
          <w:lang w:val="pt-BR"/>
        </w:rPr>
      </w:pPr>
      <w:r w:rsidRPr="00E32167">
        <w:rPr>
          <w:rFonts w:ascii="Cambria" w:hAnsi="Cambria"/>
          <w:b/>
          <w:sz w:val="24"/>
          <w:lang w:val="pt-BR"/>
        </w:rPr>
        <w:t>UNACEM S.A.A.</w:t>
      </w:r>
    </w:p>
    <w:p w14:paraId="644351BE" w14:textId="77777777" w:rsidR="00714312" w:rsidRPr="00DF697E" w:rsidRDefault="004B73FE">
      <w:pPr>
        <w:rPr>
          <w:rFonts w:ascii="Cambria" w:hAnsi="Cambria"/>
          <w:sz w:val="24"/>
          <w:lang w:val="es-ES"/>
        </w:rPr>
      </w:pPr>
      <w:r w:rsidRPr="00DF697E">
        <w:rPr>
          <w:rFonts w:ascii="Cambria" w:hAnsi="Cambria"/>
          <w:sz w:val="24"/>
          <w:lang w:val="es-ES"/>
        </w:rPr>
        <w:t>Av</w:t>
      </w:r>
      <w:r w:rsidR="00714312" w:rsidRPr="00DF697E">
        <w:rPr>
          <w:rFonts w:ascii="Cambria" w:hAnsi="Cambria"/>
          <w:sz w:val="24"/>
          <w:lang w:val="es-ES"/>
        </w:rPr>
        <w:t>. Carlos Villarán 508, Of. 301</w:t>
      </w:r>
    </w:p>
    <w:p w14:paraId="05A3BFDE" w14:textId="77777777" w:rsidR="00714312" w:rsidRPr="00DF697E" w:rsidRDefault="00714312">
      <w:pPr>
        <w:rPr>
          <w:rFonts w:ascii="Cambria" w:hAnsi="Cambria"/>
          <w:sz w:val="24"/>
          <w:lang w:val="es-ES"/>
        </w:rPr>
      </w:pPr>
      <w:r w:rsidRPr="00DF697E">
        <w:rPr>
          <w:rFonts w:ascii="Cambria" w:hAnsi="Cambria"/>
          <w:sz w:val="24"/>
          <w:u w:val="single"/>
          <w:lang w:val="es-ES"/>
        </w:rPr>
        <w:t>Santa Catalina, La Victoria</w:t>
      </w:r>
    </w:p>
    <w:p w14:paraId="760452F4" w14:textId="77777777" w:rsidR="00714312" w:rsidRPr="00DF697E" w:rsidRDefault="00714312">
      <w:pPr>
        <w:rPr>
          <w:rFonts w:ascii="Cambria" w:hAnsi="Cambria"/>
          <w:sz w:val="24"/>
          <w:lang w:val="es-ES"/>
        </w:rPr>
      </w:pPr>
    </w:p>
    <w:p w14:paraId="1EEF5A65" w14:textId="77777777" w:rsidR="00714312" w:rsidRPr="00DF697E" w:rsidRDefault="00590EE1">
      <w:pPr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 xml:space="preserve">                                                               </w:t>
      </w:r>
      <w:r>
        <w:rPr>
          <w:rFonts w:ascii="Cambria" w:hAnsi="Cambria"/>
          <w:sz w:val="24"/>
          <w:lang w:val="es-ES"/>
        </w:rPr>
        <w:tab/>
        <w:t xml:space="preserve">                                  Att. </w:t>
      </w:r>
      <w:r w:rsidR="00714312" w:rsidRPr="00DF697E">
        <w:rPr>
          <w:rFonts w:ascii="Cambria" w:hAnsi="Cambria"/>
          <w:sz w:val="24"/>
          <w:u w:val="single"/>
          <w:lang w:val="es-ES"/>
        </w:rPr>
        <w:t>Departamento de Valores</w:t>
      </w:r>
    </w:p>
    <w:p w14:paraId="5F6BA2FD" w14:textId="77777777" w:rsidR="00714312" w:rsidRPr="00DF697E" w:rsidRDefault="00714312">
      <w:pPr>
        <w:rPr>
          <w:rFonts w:ascii="Cambria" w:hAnsi="Cambria"/>
          <w:sz w:val="24"/>
          <w:lang w:val="es-ES"/>
        </w:rPr>
      </w:pPr>
      <w:r w:rsidRPr="00DF697E">
        <w:rPr>
          <w:rFonts w:ascii="Cambria" w:hAnsi="Cambria"/>
          <w:sz w:val="24"/>
          <w:lang w:val="es-ES"/>
        </w:rPr>
        <w:t>Estimados señores,</w:t>
      </w:r>
    </w:p>
    <w:p w14:paraId="3F58BCFF" w14:textId="77777777" w:rsidR="00714312" w:rsidRPr="00DF697E" w:rsidRDefault="00714312">
      <w:pPr>
        <w:rPr>
          <w:rFonts w:ascii="Cambria" w:hAnsi="Cambria"/>
          <w:sz w:val="24"/>
          <w:lang w:val="es-ES"/>
        </w:rPr>
      </w:pPr>
    </w:p>
    <w:p w14:paraId="4A574A7E" w14:textId="77777777" w:rsidR="00714312" w:rsidRPr="00DF697E" w:rsidRDefault="003A41CD">
      <w:pPr>
        <w:jc w:val="both"/>
        <w:rPr>
          <w:rFonts w:ascii="Cambria" w:hAnsi="Cambria"/>
          <w:sz w:val="24"/>
          <w:lang w:val="es-ES"/>
        </w:rPr>
      </w:pPr>
      <w:r>
        <w:rPr>
          <w:rFonts w:ascii="Cambria" w:hAnsi="Cambria" w:cs="Calibri"/>
          <w:sz w:val="24"/>
          <w:szCs w:val="24"/>
          <w:lang w:val="es-PE"/>
        </w:rPr>
        <w:t>P</w:t>
      </w:r>
      <w:r w:rsidR="007B5277">
        <w:rPr>
          <w:rFonts w:ascii="Cambria" w:hAnsi="Cambria" w:cs="Calibri"/>
          <w:sz w:val="24"/>
          <w:szCs w:val="24"/>
          <w:lang w:val="es-PE"/>
        </w:rPr>
        <w:t>or la presente les solicito</w:t>
      </w:r>
      <w:r>
        <w:rPr>
          <w:rFonts w:ascii="Cambria" w:hAnsi="Cambria" w:cs="Calibri"/>
          <w:sz w:val="24"/>
          <w:szCs w:val="24"/>
          <w:lang w:val="es-PE"/>
        </w:rPr>
        <w:t xml:space="preserve"> (o solicitamos)</w:t>
      </w:r>
      <w:r w:rsidR="007B5277">
        <w:rPr>
          <w:rFonts w:ascii="Cambria" w:hAnsi="Cambria" w:cs="Calibri"/>
          <w:sz w:val="24"/>
          <w:szCs w:val="24"/>
          <w:lang w:val="es-PE"/>
        </w:rPr>
        <w:t xml:space="preserve"> registrar la totalidad de mis</w:t>
      </w:r>
      <w:r>
        <w:rPr>
          <w:rFonts w:ascii="Cambria" w:hAnsi="Cambria" w:cs="Calibri"/>
          <w:sz w:val="24"/>
          <w:szCs w:val="24"/>
          <w:lang w:val="es-PE"/>
        </w:rPr>
        <w:t xml:space="preserve"> (o nuestras)</w:t>
      </w:r>
      <w:r w:rsidR="007B5277">
        <w:rPr>
          <w:rFonts w:ascii="Cambria" w:hAnsi="Cambria" w:cs="Calibri"/>
          <w:sz w:val="24"/>
          <w:szCs w:val="24"/>
          <w:lang w:val="es-PE"/>
        </w:rPr>
        <w:t xml:space="preserve"> acciones para la </w:t>
      </w:r>
      <w:r w:rsidRPr="003A41CD">
        <w:rPr>
          <w:rFonts w:ascii="Cambria" w:hAnsi="Cambria" w:cs="Calibri"/>
          <w:b/>
          <w:sz w:val="24"/>
          <w:szCs w:val="24"/>
          <w:lang w:val="es-PE"/>
        </w:rPr>
        <w:t xml:space="preserve">JUNTA OBLIGATORIA ANUAL DE ACCIONISTAS NO PRESENCIAL- Decreto de Urgencia No. 056-2020-PCM </w:t>
      </w:r>
      <w:r w:rsidR="007B3EB5" w:rsidRPr="003A41CD">
        <w:rPr>
          <w:rFonts w:ascii="Cambria" w:hAnsi="Cambria"/>
          <w:b/>
          <w:sz w:val="24"/>
          <w:lang w:val="es-ES"/>
        </w:rPr>
        <w:t>de UNACEM S.A.A</w:t>
      </w:r>
      <w:r w:rsidR="007B3EB5" w:rsidRPr="00DF697E">
        <w:rPr>
          <w:rFonts w:ascii="Cambria" w:hAnsi="Cambria"/>
          <w:sz w:val="24"/>
          <w:lang w:val="es-ES"/>
        </w:rPr>
        <w:t>.</w:t>
      </w:r>
      <w:r w:rsidR="00714312" w:rsidRPr="00DF697E">
        <w:rPr>
          <w:rFonts w:ascii="Cambria" w:hAnsi="Cambria"/>
          <w:sz w:val="24"/>
          <w:lang w:val="es-ES"/>
        </w:rPr>
        <w:t xml:space="preserve"> a celebrarse</w:t>
      </w:r>
      <w:r w:rsidR="002754A7">
        <w:rPr>
          <w:rFonts w:ascii="Cambria" w:hAnsi="Cambria"/>
          <w:sz w:val="24"/>
          <w:lang w:val="es-ES"/>
        </w:rPr>
        <w:t xml:space="preserve"> en primera citación</w:t>
      </w:r>
      <w:r w:rsidR="00714312" w:rsidRPr="00DF697E">
        <w:rPr>
          <w:rFonts w:ascii="Cambria" w:hAnsi="Cambria"/>
          <w:sz w:val="24"/>
          <w:lang w:val="es-ES"/>
        </w:rPr>
        <w:t xml:space="preserve"> el </w:t>
      </w:r>
      <w:r w:rsidR="00ED6071" w:rsidRPr="00DF697E">
        <w:rPr>
          <w:rFonts w:ascii="Cambria" w:hAnsi="Cambria"/>
          <w:sz w:val="24"/>
          <w:lang w:val="es-ES"/>
        </w:rPr>
        <w:t xml:space="preserve">día </w:t>
      </w:r>
      <w:r w:rsidR="00644924">
        <w:rPr>
          <w:rFonts w:ascii="Cambria" w:hAnsi="Cambria"/>
          <w:sz w:val="24"/>
          <w:lang w:val="es-ES"/>
        </w:rPr>
        <w:t>viernes 3</w:t>
      </w:r>
      <w:r w:rsidR="002865D9" w:rsidRPr="00DF697E">
        <w:rPr>
          <w:rFonts w:ascii="Cambria" w:hAnsi="Cambria"/>
          <w:sz w:val="24"/>
          <w:lang w:val="es-ES"/>
        </w:rPr>
        <w:t xml:space="preserve"> </w:t>
      </w:r>
      <w:r w:rsidR="00714312" w:rsidRPr="00DF697E">
        <w:rPr>
          <w:rFonts w:ascii="Cambria" w:hAnsi="Cambria"/>
          <w:sz w:val="24"/>
          <w:lang w:val="es-ES"/>
        </w:rPr>
        <w:t>de</w:t>
      </w:r>
      <w:r w:rsidR="003A261B" w:rsidRPr="00DF697E">
        <w:rPr>
          <w:rFonts w:ascii="Cambria" w:hAnsi="Cambria"/>
          <w:sz w:val="24"/>
          <w:lang w:val="es-ES"/>
        </w:rPr>
        <w:t xml:space="preserve"> </w:t>
      </w:r>
      <w:r w:rsidR="00DF697E">
        <w:rPr>
          <w:rFonts w:ascii="Cambria" w:hAnsi="Cambria"/>
          <w:sz w:val="24"/>
          <w:lang w:val="es-ES"/>
        </w:rPr>
        <w:t>ju</w:t>
      </w:r>
      <w:r w:rsidR="00644924">
        <w:rPr>
          <w:rFonts w:ascii="Cambria" w:hAnsi="Cambria"/>
          <w:sz w:val="24"/>
          <w:lang w:val="es-ES"/>
        </w:rPr>
        <w:t>l</w:t>
      </w:r>
      <w:r w:rsidR="00DF697E">
        <w:rPr>
          <w:rFonts w:ascii="Cambria" w:hAnsi="Cambria"/>
          <w:sz w:val="24"/>
          <w:lang w:val="es-ES"/>
        </w:rPr>
        <w:t>io</w:t>
      </w:r>
      <w:r w:rsidR="00BF692E" w:rsidRPr="00DF697E">
        <w:rPr>
          <w:rFonts w:ascii="Cambria" w:hAnsi="Cambria"/>
          <w:sz w:val="24"/>
          <w:lang w:val="es-ES"/>
        </w:rPr>
        <w:t xml:space="preserve"> </w:t>
      </w:r>
      <w:r w:rsidR="002865D9" w:rsidRPr="00DF697E">
        <w:rPr>
          <w:rFonts w:ascii="Cambria" w:hAnsi="Cambria"/>
          <w:sz w:val="24"/>
          <w:lang w:val="es-ES"/>
        </w:rPr>
        <w:t xml:space="preserve">de </w:t>
      </w:r>
      <w:r w:rsidR="00BF52B3" w:rsidRPr="00DF697E">
        <w:rPr>
          <w:rFonts w:ascii="Cambria" w:hAnsi="Cambria"/>
          <w:sz w:val="24"/>
          <w:lang w:val="es-ES"/>
        </w:rPr>
        <w:t>20</w:t>
      </w:r>
      <w:r w:rsidR="000267F3" w:rsidRPr="00DF697E">
        <w:rPr>
          <w:rFonts w:ascii="Cambria" w:hAnsi="Cambria"/>
          <w:sz w:val="24"/>
          <w:lang w:val="es-ES"/>
        </w:rPr>
        <w:t>20</w:t>
      </w:r>
      <w:r w:rsidR="003A261B" w:rsidRPr="00DF697E">
        <w:rPr>
          <w:rFonts w:ascii="Cambria" w:hAnsi="Cambria"/>
          <w:sz w:val="24"/>
          <w:lang w:val="es-ES"/>
        </w:rPr>
        <w:t xml:space="preserve">, </w:t>
      </w:r>
      <w:r w:rsidR="00714312" w:rsidRPr="00DF697E">
        <w:rPr>
          <w:rFonts w:ascii="Cambria" w:hAnsi="Cambria"/>
          <w:sz w:val="24"/>
          <w:lang w:val="es-ES"/>
        </w:rPr>
        <w:t xml:space="preserve">a las </w:t>
      </w:r>
      <w:r w:rsidR="00BF692E" w:rsidRPr="00DF697E">
        <w:rPr>
          <w:rFonts w:ascii="Cambria" w:hAnsi="Cambria"/>
          <w:sz w:val="24"/>
          <w:lang w:val="es-ES"/>
        </w:rPr>
        <w:t>1</w:t>
      </w:r>
      <w:r w:rsidR="00F84CA1">
        <w:rPr>
          <w:rFonts w:ascii="Cambria" w:hAnsi="Cambria"/>
          <w:sz w:val="24"/>
          <w:lang w:val="es-ES"/>
        </w:rPr>
        <w:t>1</w:t>
      </w:r>
      <w:r w:rsidR="00714312" w:rsidRPr="00DF697E">
        <w:rPr>
          <w:rFonts w:ascii="Cambria" w:hAnsi="Cambria"/>
          <w:sz w:val="24"/>
          <w:lang w:val="es-ES"/>
        </w:rPr>
        <w:t>.00</w:t>
      </w:r>
      <w:r w:rsidR="00D11863" w:rsidRPr="00DF697E">
        <w:rPr>
          <w:rFonts w:ascii="Cambria" w:hAnsi="Cambria"/>
          <w:sz w:val="24"/>
          <w:lang w:val="es-ES"/>
        </w:rPr>
        <w:t xml:space="preserve"> </w:t>
      </w:r>
      <w:r w:rsidR="004B73FE" w:rsidRPr="00DF697E">
        <w:rPr>
          <w:rFonts w:ascii="Cambria" w:hAnsi="Cambria"/>
          <w:sz w:val="24"/>
          <w:lang w:val="es-ES"/>
        </w:rPr>
        <w:t>a.</w:t>
      </w:r>
      <w:r w:rsidR="00714312" w:rsidRPr="00DF697E">
        <w:rPr>
          <w:rFonts w:ascii="Cambria" w:hAnsi="Cambria"/>
          <w:sz w:val="24"/>
          <w:lang w:val="es-ES"/>
        </w:rPr>
        <w:t>m</w:t>
      </w:r>
      <w:r w:rsidR="000748D9" w:rsidRPr="00DF697E">
        <w:rPr>
          <w:rFonts w:ascii="Cambria" w:hAnsi="Cambria"/>
          <w:sz w:val="24"/>
          <w:lang w:val="es-ES"/>
        </w:rPr>
        <w:t>.</w:t>
      </w:r>
    </w:p>
    <w:p w14:paraId="11D1A509" w14:textId="77777777" w:rsidR="003A41CD" w:rsidRDefault="003A41CD" w:rsidP="002865D9">
      <w:pPr>
        <w:jc w:val="both"/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>También po</w:t>
      </w:r>
      <w:r w:rsidR="002865D9" w:rsidRPr="00DF697E">
        <w:rPr>
          <w:rFonts w:ascii="Cambria" w:hAnsi="Cambria"/>
          <w:sz w:val="24"/>
          <w:lang w:val="es-ES"/>
        </w:rPr>
        <w:t xml:space="preserve">r la presente, </w:t>
      </w:r>
      <w:r>
        <w:rPr>
          <w:rFonts w:ascii="Cambria" w:hAnsi="Cambria"/>
          <w:sz w:val="24"/>
          <w:lang w:val="es-ES"/>
        </w:rPr>
        <w:t>opto (u optamos) por:</w:t>
      </w:r>
    </w:p>
    <w:p w14:paraId="32B4F4E8" w14:textId="77777777" w:rsidR="00375606" w:rsidRDefault="00375606" w:rsidP="002865D9">
      <w:pPr>
        <w:jc w:val="both"/>
        <w:rPr>
          <w:rFonts w:ascii="Cambria" w:hAnsi="Cambria"/>
          <w:sz w:val="24"/>
          <w:lang w:val="es-ES"/>
        </w:rPr>
      </w:pPr>
    </w:p>
    <w:p w14:paraId="63242951" w14:textId="77777777" w:rsidR="00644924" w:rsidRDefault="003A41CD" w:rsidP="003A41CD">
      <w:pPr>
        <w:numPr>
          <w:ilvl w:val="0"/>
          <w:numId w:val="5"/>
        </w:numPr>
        <w:jc w:val="both"/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>C</w:t>
      </w:r>
      <w:r w:rsidR="009A4B73" w:rsidRPr="00DF697E">
        <w:rPr>
          <w:rFonts w:ascii="Cambria" w:hAnsi="Cambria"/>
          <w:sz w:val="24"/>
          <w:lang w:val="es-ES"/>
        </w:rPr>
        <w:t>onforme al Artículo 122</w:t>
      </w:r>
      <w:r w:rsidR="0093162B">
        <w:rPr>
          <w:rFonts w:ascii="Cambria" w:hAnsi="Cambria"/>
          <w:sz w:val="24"/>
          <w:lang w:val="es-ES"/>
        </w:rPr>
        <w:t>°</w:t>
      </w:r>
      <w:r w:rsidR="009A4B73" w:rsidRPr="00DF697E">
        <w:rPr>
          <w:rFonts w:ascii="Cambria" w:hAnsi="Cambria"/>
          <w:sz w:val="24"/>
          <w:lang w:val="es-ES"/>
        </w:rPr>
        <w:t xml:space="preserve"> de la Ley General de Sociedades</w:t>
      </w:r>
      <w:r>
        <w:rPr>
          <w:rFonts w:ascii="Cambria" w:hAnsi="Cambria"/>
          <w:sz w:val="24"/>
          <w:lang w:val="es-ES"/>
        </w:rPr>
        <w:t>,</w:t>
      </w:r>
      <w:r w:rsidR="009902CE" w:rsidRPr="00DF697E">
        <w:rPr>
          <w:rFonts w:ascii="Cambria" w:hAnsi="Cambria"/>
          <w:sz w:val="24"/>
          <w:lang w:val="es-ES"/>
        </w:rPr>
        <w:t xml:space="preserve"> </w:t>
      </w:r>
      <w:r w:rsidR="007B3EB5" w:rsidRPr="00DF697E">
        <w:rPr>
          <w:rFonts w:ascii="Cambria" w:hAnsi="Cambria"/>
          <w:sz w:val="24"/>
          <w:lang w:val="es-ES"/>
        </w:rPr>
        <w:t>otorgo (</w:t>
      </w:r>
      <w:proofErr w:type="spellStart"/>
      <w:r w:rsidR="007B3EB5" w:rsidRPr="00DF697E">
        <w:rPr>
          <w:rFonts w:ascii="Cambria" w:hAnsi="Cambria"/>
          <w:sz w:val="24"/>
          <w:lang w:val="es-ES"/>
        </w:rPr>
        <w:t>o</w:t>
      </w:r>
      <w:proofErr w:type="spellEnd"/>
      <w:r w:rsidR="007B3EB5" w:rsidRPr="00DF697E">
        <w:rPr>
          <w:rFonts w:ascii="Cambria" w:hAnsi="Cambria"/>
          <w:sz w:val="24"/>
          <w:lang w:val="es-ES"/>
        </w:rPr>
        <w:t xml:space="preserve"> otorgamos)</w:t>
      </w:r>
      <w:r w:rsidR="002865D9" w:rsidRPr="00DF697E">
        <w:rPr>
          <w:rFonts w:ascii="Cambria" w:hAnsi="Cambria"/>
          <w:sz w:val="24"/>
          <w:lang w:val="es-ES"/>
        </w:rPr>
        <w:t xml:space="preserve"> poder </w:t>
      </w:r>
      <w:r w:rsidR="009A4B73" w:rsidRPr="00DF697E">
        <w:rPr>
          <w:rFonts w:ascii="Cambria" w:hAnsi="Cambria"/>
          <w:sz w:val="24"/>
          <w:lang w:val="es-ES"/>
        </w:rPr>
        <w:t xml:space="preserve">especial </w:t>
      </w:r>
      <w:r w:rsidR="002865D9" w:rsidRPr="00DF697E">
        <w:rPr>
          <w:rFonts w:ascii="Cambria" w:hAnsi="Cambria"/>
          <w:sz w:val="24"/>
          <w:lang w:val="es-ES"/>
        </w:rPr>
        <w:t>de</w:t>
      </w:r>
      <w:r w:rsidR="003A19DF" w:rsidRPr="00DF697E">
        <w:rPr>
          <w:rFonts w:ascii="Cambria" w:hAnsi="Cambria"/>
          <w:sz w:val="24"/>
          <w:lang w:val="es-ES"/>
        </w:rPr>
        <w:t xml:space="preserve"> representación de </w:t>
      </w:r>
      <w:r w:rsidR="00236088" w:rsidRPr="00DF697E">
        <w:rPr>
          <w:rFonts w:ascii="Cambria" w:hAnsi="Cambria"/>
          <w:sz w:val="24"/>
          <w:lang w:val="es-ES"/>
        </w:rPr>
        <w:t xml:space="preserve">la totalidad de </w:t>
      </w:r>
      <w:r w:rsidR="00ED6071" w:rsidRPr="00DF697E">
        <w:rPr>
          <w:rFonts w:ascii="Cambria" w:hAnsi="Cambria"/>
          <w:sz w:val="24"/>
          <w:lang w:val="es-ES"/>
        </w:rPr>
        <w:t>mis</w:t>
      </w:r>
      <w:r w:rsidR="007B3EB5" w:rsidRPr="00DF697E">
        <w:rPr>
          <w:rFonts w:ascii="Cambria" w:hAnsi="Cambria"/>
          <w:sz w:val="24"/>
          <w:lang w:val="es-ES"/>
        </w:rPr>
        <w:t xml:space="preserve"> (o nuestras)</w:t>
      </w:r>
      <w:r w:rsidR="003A19DF" w:rsidRPr="00DF697E">
        <w:rPr>
          <w:rFonts w:ascii="Cambria" w:hAnsi="Cambria"/>
          <w:sz w:val="24"/>
          <w:lang w:val="es-ES"/>
        </w:rPr>
        <w:t xml:space="preserve"> acciones a </w:t>
      </w:r>
      <w:r w:rsidR="002865D9" w:rsidRPr="00DF697E">
        <w:rPr>
          <w:rFonts w:ascii="Cambria" w:hAnsi="Cambria"/>
          <w:sz w:val="24"/>
          <w:lang w:val="es-ES"/>
        </w:rPr>
        <w:t>favor</w:t>
      </w:r>
      <w:r w:rsidR="003A19DF" w:rsidRPr="00DF697E">
        <w:rPr>
          <w:rFonts w:ascii="Cambria" w:hAnsi="Cambria"/>
          <w:sz w:val="24"/>
          <w:lang w:val="es-ES"/>
        </w:rPr>
        <w:t xml:space="preserve"> de</w:t>
      </w:r>
      <w:r w:rsidR="00C0475B" w:rsidRPr="00DF697E">
        <w:rPr>
          <w:rFonts w:ascii="Cambria" w:hAnsi="Cambria"/>
          <w:sz w:val="24"/>
          <w:lang w:val="es-ES"/>
        </w:rPr>
        <w:t xml:space="preserve">l Sr. </w:t>
      </w:r>
      <w:r w:rsidR="002865D9" w:rsidRPr="00375606">
        <w:rPr>
          <w:rFonts w:ascii="Cambria" w:hAnsi="Cambria"/>
          <w:sz w:val="24"/>
          <w:lang w:val="es-ES"/>
        </w:rPr>
        <w:t>[Nombre Completo del Representante] con DNI</w:t>
      </w:r>
      <w:r w:rsidR="002754A7" w:rsidRPr="00375606">
        <w:rPr>
          <w:rFonts w:ascii="Cambria" w:hAnsi="Cambria"/>
          <w:sz w:val="24"/>
          <w:lang w:val="es-ES"/>
        </w:rPr>
        <w:t xml:space="preserve"> o </w:t>
      </w:r>
      <w:r w:rsidR="00375606" w:rsidRPr="00375606">
        <w:rPr>
          <w:rFonts w:ascii="Cambria" w:hAnsi="Cambria"/>
          <w:sz w:val="24"/>
          <w:lang w:val="es-ES"/>
        </w:rPr>
        <w:t>documento de identidad</w:t>
      </w:r>
      <w:r w:rsidR="002754A7" w:rsidRPr="00375606">
        <w:rPr>
          <w:rFonts w:ascii="Cambria" w:hAnsi="Cambria"/>
          <w:sz w:val="24"/>
          <w:lang w:val="es-ES"/>
        </w:rPr>
        <w:t xml:space="preserve"> </w:t>
      </w:r>
      <w:r w:rsidR="00AD0E8C" w:rsidRPr="00375606">
        <w:rPr>
          <w:rFonts w:ascii="Cambria" w:hAnsi="Cambria"/>
          <w:sz w:val="24"/>
          <w:lang w:val="es-ES"/>
        </w:rPr>
        <w:t>del Representante</w:t>
      </w:r>
      <w:r w:rsidR="002865D9" w:rsidRPr="00375606">
        <w:rPr>
          <w:rFonts w:ascii="Cambria" w:hAnsi="Cambria"/>
          <w:sz w:val="24"/>
          <w:lang w:val="es-ES"/>
        </w:rPr>
        <w:t>]</w:t>
      </w:r>
      <w:r w:rsidR="00AD0E8C" w:rsidRPr="00375606">
        <w:rPr>
          <w:rFonts w:ascii="Cambria" w:hAnsi="Cambria"/>
          <w:sz w:val="24"/>
          <w:lang w:val="es-ES"/>
        </w:rPr>
        <w:t>, en adelante el Representante,</w:t>
      </w:r>
      <w:r w:rsidR="002865D9" w:rsidRPr="00375606">
        <w:rPr>
          <w:rFonts w:ascii="Cambria" w:hAnsi="Cambria"/>
          <w:sz w:val="24"/>
          <w:lang w:val="es-ES"/>
        </w:rPr>
        <w:t xml:space="preserve"> para </w:t>
      </w:r>
      <w:r w:rsidR="009A4B73" w:rsidRPr="00375606">
        <w:rPr>
          <w:rFonts w:ascii="Cambria" w:hAnsi="Cambria"/>
          <w:sz w:val="24"/>
          <w:lang w:val="es-ES"/>
        </w:rPr>
        <w:t>que</w:t>
      </w:r>
      <w:r w:rsidR="002865D9" w:rsidRPr="00375606">
        <w:rPr>
          <w:rFonts w:ascii="Cambria" w:hAnsi="Cambria"/>
          <w:sz w:val="24"/>
          <w:lang w:val="es-ES"/>
        </w:rPr>
        <w:t xml:space="preserve"> en </w:t>
      </w:r>
      <w:r w:rsidR="00236088" w:rsidRPr="00375606">
        <w:rPr>
          <w:rFonts w:ascii="Cambria" w:hAnsi="Cambria"/>
          <w:sz w:val="24"/>
          <w:lang w:val="es-ES"/>
        </w:rPr>
        <w:t>forma individual</w:t>
      </w:r>
      <w:r w:rsidR="009A4B73" w:rsidRPr="00375606">
        <w:rPr>
          <w:rFonts w:ascii="Cambria" w:hAnsi="Cambria"/>
          <w:sz w:val="24"/>
          <w:lang w:val="es-ES"/>
        </w:rPr>
        <w:t xml:space="preserve"> y</w:t>
      </w:r>
      <w:r w:rsidR="00236088" w:rsidRPr="00375606">
        <w:rPr>
          <w:rFonts w:ascii="Cambria" w:hAnsi="Cambria"/>
          <w:sz w:val="24"/>
          <w:lang w:val="es-ES"/>
        </w:rPr>
        <w:t xml:space="preserve"> en </w:t>
      </w:r>
      <w:r w:rsidR="002865D9" w:rsidRPr="00375606">
        <w:rPr>
          <w:rFonts w:ascii="Cambria" w:hAnsi="Cambria"/>
          <w:sz w:val="24"/>
          <w:lang w:val="es-ES"/>
        </w:rPr>
        <w:t>mi</w:t>
      </w:r>
      <w:r w:rsidR="007B3EB5" w:rsidRPr="00375606">
        <w:rPr>
          <w:rFonts w:ascii="Cambria" w:hAnsi="Cambria"/>
          <w:sz w:val="24"/>
          <w:lang w:val="es-ES"/>
        </w:rPr>
        <w:t xml:space="preserve"> (nuestro</w:t>
      </w:r>
      <w:r w:rsidR="007B3EB5" w:rsidRPr="00DF697E">
        <w:rPr>
          <w:rFonts w:ascii="Cambria" w:hAnsi="Cambria"/>
          <w:sz w:val="24"/>
          <w:lang w:val="es-ES"/>
        </w:rPr>
        <w:t>)</w:t>
      </w:r>
      <w:r w:rsidR="002865D9" w:rsidRPr="00DF697E">
        <w:rPr>
          <w:rFonts w:ascii="Cambria" w:hAnsi="Cambria"/>
          <w:sz w:val="24"/>
          <w:lang w:val="es-ES"/>
        </w:rPr>
        <w:t xml:space="preserve"> nombre</w:t>
      </w:r>
      <w:r w:rsidR="00236088" w:rsidRPr="00DF697E">
        <w:rPr>
          <w:rFonts w:ascii="Cambria" w:hAnsi="Cambria"/>
          <w:sz w:val="24"/>
          <w:lang w:val="es-ES"/>
        </w:rPr>
        <w:t>,</w:t>
      </w:r>
      <w:r w:rsidR="002865D9" w:rsidRPr="00DF697E">
        <w:rPr>
          <w:rFonts w:ascii="Cambria" w:hAnsi="Cambria"/>
          <w:sz w:val="24"/>
          <w:lang w:val="es-ES"/>
        </w:rPr>
        <w:t xml:space="preserve"> asista y participe en la Junta Obligatoria Anual</w:t>
      </w:r>
      <w:r>
        <w:rPr>
          <w:rFonts w:ascii="Cambria" w:hAnsi="Cambria"/>
          <w:sz w:val="24"/>
          <w:lang w:val="es-ES"/>
        </w:rPr>
        <w:t>,</w:t>
      </w:r>
      <w:r w:rsidR="002865D9" w:rsidRPr="00DF697E">
        <w:rPr>
          <w:rFonts w:ascii="Cambria" w:hAnsi="Cambria"/>
          <w:sz w:val="24"/>
          <w:lang w:val="es-ES"/>
        </w:rPr>
        <w:t xml:space="preserve"> con voz y voto</w:t>
      </w:r>
      <w:r w:rsidR="00644924">
        <w:rPr>
          <w:rFonts w:ascii="Cambria" w:hAnsi="Cambria"/>
          <w:sz w:val="24"/>
          <w:lang w:val="es-ES"/>
        </w:rPr>
        <w:t>,</w:t>
      </w:r>
      <w:r w:rsidR="002865D9" w:rsidRPr="00DF697E">
        <w:rPr>
          <w:rFonts w:ascii="Cambria" w:hAnsi="Cambria"/>
          <w:sz w:val="24"/>
          <w:lang w:val="es-ES"/>
        </w:rPr>
        <w:t xml:space="preserve"> para tratar</w:t>
      </w:r>
      <w:r w:rsidR="00644924">
        <w:rPr>
          <w:rFonts w:ascii="Cambria" w:hAnsi="Cambria"/>
          <w:sz w:val="24"/>
          <w:lang w:val="es-ES"/>
        </w:rPr>
        <w:t xml:space="preserve"> todos</w:t>
      </w:r>
      <w:r w:rsidR="002865D9" w:rsidRPr="00DF697E">
        <w:rPr>
          <w:rFonts w:ascii="Cambria" w:hAnsi="Cambria"/>
          <w:sz w:val="24"/>
          <w:lang w:val="es-ES"/>
        </w:rPr>
        <w:t xml:space="preserve"> los asuntos contenidos en la </w:t>
      </w:r>
      <w:r w:rsidR="00644924">
        <w:rPr>
          <w:rFonts w:ascii="Cambria" w:hAnsi="Cambria"/>
          <w:sz w:val="24"/>
          <w:lang w:val="es-ES"/>
        </w:rPr>
        <w:t>A</w:t>
      </w:r>
      <w:r w:rsidR="002865D9" w:rsidRPr="00DF697E">
        <w:rPr>
          <w:rFonts w:ascii="Cambria" w:hAnsi="Cambria"/>
          <w:sz w:val="24"/>
          <w:lang w:val="es-ES"/>
        </w:rPr>
        <w:t>genda</w:t>
      </w:r>
      <w:r>
        <w:rPr>
          <w:rFonts w:ascii="Cambria" w:hAnsi="Cambria"/>
          <w:sz w:val="24"/>
          <w:lang w:val="es-ES"/>
        </w:rPr>
        <w:t>; o</w:t>
      </w:r>
    </w:p>
    <w:p w14:paraId="7D51FBBD" w14:textId="77777777" w:rsidR="0093162B" w:rsidRPr="003A41CD" w:rsidRDefault="003A41CD" w:rsidP="0069224F">
      <w:pPr>
        <w:numPr>
          <w:ilvl w:val="0"/>
          <w:numId w:val="5"/>
        </w:numPr>
        <w:jc w:val="both"/>
        <w:rPr>
          <w:rFonts w:ascii="Cambria" w:hAnsi="Cambria"/>
          <w:sz w:val="24"/>
          <w:lang w:val="es-ES"/>
        </w:rPr>
      </w:pPr>
      <w:r w:rsidRPr="003A41CD">
        <w:rPr>
          <w:rFonts w:ascii="Cambria" w:hAnsi="Cambria"/>
          <w:sz w:val="24"/>
          <w:lang w:val="es-ES"/>
        </w:rPr>
        <w:t>No registrar</w:t>
      </w:r>
      <w:r w:rsidR="00266428" w:rsidRPr="003A41CD">
        <w:rPr>
          <w:rFonts w:ascii="Cambria" w:hAnsi="Cambria"/>
          <w:sz w:val="24"/>
          <w:lang w:val="es-ES"/>
        </w:rPr>
        <w:t xml:space="preserve"> poder de representación</w:t>
      </w:r>
      <w:r>
        <w:rPr>
          <w:rFonts w:ascii="Cambria" w:hAnsi="Cambria"/>
          <w:sz w:val="24"/>
          <w:lang w:val="es-ES"/>
        </w:rPr>
        <w:t xml:space="preserve"> y ejercer el derecho al Voto Anticipado</w:t>
      </w:r>
      <w:r w:rsidR="00266428">
        <w:rPr>
          <w:rStyle w:val="Refdenotaalfinal"/>
          <w:rFonts w:ascii="Cambria" w:hAnsi="Cambria"/>
          <w:sz w:val="24"/>
          <w:lang w:val="es-ES"/>
        </w:rPr>
        <w:endnoteReference w:id="1"/>
      </w:r>
      <w:r w:rsidR="00644924" w:rsidRPr="003A41CD">
        <w:rPr>
          <w:rFonts w:ascii="Cambria" w:hAnsi="Cambria"/>
          <w:sz w:val="24"/>
          <w:lang w:val="es-ES"/>
        </w:rPr>
        <w:t xml:space="preserve"> </w:t>
      </w:r>
      <w:r w:rsidR="00266428" w:rsidRPr="003A41CD">
        <w:rPr>
          <w:rFonts w:ascii="Cambria" w:hAnsi="Cambria"/>
          <w:sz w:val="24"/>
          <w:lang w:val="es-ES"/>
        </w:rPr>
        <w:t xml:space="preserve">llenando </w:t>
      </w:r>
      <w:r w:rsidR="00644924" w:rsidRPr="003A41CD">
        <w:rPr>
          <w:rFonts w:ascii="Cambria" w:hAnsi="Cambria"/>
          <w:sz w:val="24"/>
          <w:lang w:val="es-ES"/>
        </w:rPr>
        <w:t>uno o más de los casilleros siguientes:</w:t>
      </w:r>
    </w:p>
    <w:p w14:paraId="4D337067" w14:textId="77777777" w:rsidR="00424A9A" w:rsidRPr="00DF697E" w:rsidRDefault="00424A9A" w:rsidP="005432E6">
      <w:pPr>
        <w:rPr>
          <w:rFonts w:ascii="Cambria" w:hAnsi="Cambria"/>
          <w:sz w:val="24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"/>
        <w:gridCol w:w="1680"/>
        <w:gridCol w:w="1418"/>
        <w:gridCol w:w="1559"/>
      </w:tblGrid>
      <w:tr w:rsidR="00DB5711" w:rsidRPr="00666835" w14:paraId="56E24174" w14:textId="77777777" w:rsidTr="0091401D">
        <w:tc>
          <w:tcPr>
            <w:tcW w:w="4077" w:type="dxa"/>
            <w:vMerge w:val="restart"/>
            <w:shd w:val="clear" w:color="auto" w:fill="000000"/>
            <w:vAlign w:val="center"/>
          </w:tcPr>
          <w:p w14:paraId="496C0B3D" w14:textId="77777777" w:rsidR="00DB5711" w:rsidRPr="00DF697E" w:rsidRDefault="00DB5711" w:rsidP="00DB5711">
            <w:pPr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4"/>
            <w:tcBorders>
              <w:bottom w:val="single" w:sz="4" w:space="0" w:color="FFFFFF"/>
            </w:tcBorders>
            <w:shd w:val="clear" w:color="auto" w:fill="000000"/>
          </w:tcPr>
          <w:p w14:paraId="50F80B9C" w14:textId="77777777" w:rsidR="00DB5711" w:rsidRPr="00DF697E" w:rsidRDefault="00DB5711" w:rsidP="005D5ED0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Sentido del Voto</w:t>
            </w:r>
            <w:r w:rsidR="00644924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 xml:space="preserve"> Anticipado</w:t>
            </w: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 xml:space="preserve"> (Opcional)</w:t>
            </w:r>
          </w:p>
        </w:tc>
      </w:tr>
      <w:tr w:rsidR="00DB5711" w:rsidRPr="00DF697E" w14:paraId="43691B5D" w14:textId="77777777" w:rsidTr="0091401D">
        <w:tc>
          <w:tcPr>
            <w:tcW w:w="4077" w:type="dxa"/>
            <w:vMerge/>
            <w:shd w:val="clear" w:color="auto" w:fill="000000"/>
          </w:tcPr>
          <w:p w14:paraId="40F5DA8E" w14:textId="77777777" w:rsidR="00DB5711" w:rsidRPr="00DF697E" w:rsidRDefault="00DB5711" w:rsidP="005432E6">
            <w:pPr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</w:tcBorders>
            <w:shd w:val="clear" w:color="auto" w:fill="000000"/>
          </w:tcPr>
          <w:p w14:paraId="32CE4424" w14:textId="77777777" w:rsidR="00DB5711" w:rsidRPr="00DF697E" w:rsidRDefault="00DB5711" w:rsidP="005D5ED0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2E18E8A7" w14:textId="77777777" w:rsidR="00DB5711" w:rsidRPr="00DF697E" w:rsidRDefault="00DB5711" w:rsidP="005D5ED0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0CA224C4" w14:textId="77777777" w:rsidR="00DB5711" w:rsidRPr="00DF697E" w:rsidRDefault="00DB5711" w:rsidP="005D5ED0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Abstención</w:t>
            </w:r>
          </w:p>
        </w:tc>
      </w:tr>
      <w:tr w:rsidR="00AD0E8C" w:rsidRPr="00666835" w14:paraId="420F1538" w14:textId="77777777" w:rsidTr="0091401D">
        <w:tc>
          <w:tcPr>
            <w:tcW w:w="4077" w:type="dxa"/>
            <w:shd w:val="clear" w:color="auto" w:fill="auto"/>
          </w:tcPr>
          <w:p w14:paraId="324BA66A" w14:textId="77777777" w:rsidR="00AD0E8C" w:rsidRPr="00DF697E" w:rsidRDefault="000267F3" w:rsidP="00375606">
            <w:pPr>
              <w:ind w:left="567" w:hanging="566"/>
              <w:jc w:val="both"/>
              <w:rPr>
                <w:rFonts w:ascii="Cambria" w:hAnsi="Cambria"/>
                <w:sz w:val="24"/>
                <w:lang w:val="es-ES"/>
              </w:rPr>
            </w:pPr>
            <w:r w:rsidRPr="00DF697E">
              <w:rPr>
                <w:rFonts w:ascii="Cambria" w:hAnsi="Cambria"/>
                <w:sz w:val="24"/>
                <w:lang w:val="es-ES"/>
              </w:rPr>
              <w:t>1.</w:t>
            </w:r>
            <w:r w:rsidRPr="00DF697E">
              <w:rPr>
                <w:rFonts w:ascii="Cambria" w:hAnsi="Cambria"/>
                <w:sz w:val="24"/>
                <w:lang w:val="es-ES"/>
              </w:rPr>
              <w:tab/>
            </w:r>
            <w:r w:rsidRPr="0091401D">
              <w:rPr>
                <w:rFonts w:ascii="Cambria" w:hAnsi="Cambria"/>
                <w:b/>
                <w:bCs/>
                <w:sz w:val="24"/>
                <w:lang w:val="es-ES"/>
              </w:rPr>
              <w:t>Memoria del Directorio, Reporte de Sostenibilidad y Estados Financieros Auditados del Ejercicio 2019.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3BEC01" w14:textId="77777777" w:rsidR="00AD0E8C" w:rsidRPr="00DF697E" w:rsidRDefault="00AD0E8C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64D99E61" w14:textId="77777777" w:rsidR="00AD0E8C" w:rsidRPr="00DF697E" w:rsidRDefault="00AD0E8C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0B9DDC0A" w14:textId="77777777" w:rsidR="00AD0E8C" w:rsidRPr="00DF697E" w:rsidRDefault="00AD0E8C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F84CA1" w:rsidRPr="00F84CA1" w14:paraId="60A277B8" w14:textId="77777777" w:rsidTr="0091401D">
        <w:trPr>
          <w:trHeight w:val="1049"/>
        </w:trPr>
        <w:tc>
          <w:tcPr>
            <w:tcW w:w="4077" w:type="dxa"/>
            <w:shd w:val="clear" w:color="auto" w:fill="auto"/>
          </w:tcPr>
          <w:p w14:paraId="57ADD7EA" w14:textId="77777777" w:rsidR="00F84CA1" w:rsidRPr="0091401D" w:rsidRDefault="00F84CA1" w:rsidP="00F84CA1">
            <w:pPr>
              <w:overflowPunct/>
              <w:autoSpaceDE/>
              <w:autoSpaceDN/>
              <w:adjustRightInd/>
              <w:ind w:left="567" w:right="1" w:hanging="567"/>
              <w:jc w:val="both"/>
              <w:textAlignment w:val="auto"/>
              <w:rPr>
                <w:rFonts w:ascii="Cambria" w:hAnsi="Cambria"/>
                <w:b/>
                <w:bCs/>
                <w:sz w:val="24"/>
              </w:rPr>
            </w:pPr>
            <w:r w:rsidRPr="00F84CA1">
              <w:rPr>
                <w:rFonts w:ascii="Cambria" w:hAnsi="Cambria"/>
                <w:sz w:val="24"/>
              </w:rPr>
              <w:t>2</w:t>
            </w:r>
            <w:r w:rsidRPr="0091401D">
              <w:rPr>
                <w:rFonts w:ascii="Cambria" w:hAnsi="Cambria"/>
                <w:b/>
                <w:bCs/>
                <w:sz w:val="24"/>
              </w:rPr>
              <w:t xml:space="preserve">.       </w:t>
            </w:r>
            <w:r w:rsidR="00375606" w:rsidRPr="0091401D">
              <w:rPr>
                <w:rFonts w:ascii="Cambria" w:hAnsi="Cambria"/>
                <w:b/>
                <w:bCs/>
                <w:sz w:val="24"/>
              </w:rPr>
              <w:t xml:space="preserve">Informe de </w:t>
            </w:r>
            <w:proofErr w:type="spellStart"/>
            <w:r w:rsidR="00375606" w:rsidRPr="0091401D">
              <w:rPr>
                <w:rFonts w:ascii="Cambria" w:hAnsi="Cambria"/>
                <w:b/>
                <w:bCs/>
                <w:sz w:val="24"/>
              </w:rPr>
              <w:t>s</w:t>
            </w:r>
            <w:r w:rsidRPr="0091401D">
              <w:rPr>
                <w:rFonts w:ascii="Cambria" w:hAnsi="Cambria"/>
                <w:b/>
                <w:bCs/>
                <w:sz w:val="24"/>
              </w:rPr>
              <w:t>ubsidiarias</w:t>
            </w:r>
            <w:proofErr w:type="spellEnd"/>
            <w:r w:rsidRPr="0091401D">
              <w:rPr>
                <w:rFonts w:ascii="Cambria" w:hAnsi="Cambria"/>
                <w:b/>
                <w:bCs/>
                <w:sz w:val="24"/>
              </w:rPr>
              <w:t>:</w:t>
            </w:r>
          </w:p>
          <w:p w14:paraId="43410C4A" w14:textId="77777777" w:rsidR="00F84CA1" w:rsidRPr="0091401D" w:rsidRDefault="00F84CA1" w:rsidP="00F84CA1">
            <w:pPr>
              <w:overflowPunct/>
              <w:autoSpaceDE/>
              <w:autoSpaceDN/>
              <w:adjustRightInd/>
              <w:ind w:left="567" w:right="1" w:hanging="567"/>
              <w:jc w:val="both"/>
              <w:textAlignment w:val="auto"/>
              <w:rPr>
                <w:rFonts w:ascii="Cambria" w:hAnsi="Cambria"/>
                <w:b/>
                <w:bCs/>
                <w:sz w:val="24"/>
              </w:rPr>
            </w:pPr>
            <w:r w:rsidRPr="0091401D">
              <w:rPr>
                <w:rFonts w:ascii="Cambria" w:hAnsi="Cambria"/>
                <w:b/>
                <w:bCs/>
                <w:sz w:val="24"/>
              </w:rPr>
              <w:t xml:space="preserve">          </w:t>
            </w:r>
            <w:r w:rsidR="002C6D02" w:rsidRPr="0091401D">
              <w:rPr>
                <w:rFonts w:ascii="Cambria" w:hAnsi="Cambria"/>
                <w:b/>
                <w:bCs/>
                <w:sz w:val="24"/>
              </w:rPr>
              <w:t>-</w:t>
            </w:r>
            <w:proofErr w:type="spellStart"/>
            <w:r w:rsidRPr="0091401D">
              <w:rPr>
                <w:rFonts w:ascii="Cambria" w:hAnsi="Cambria"/>
                <w:b/>
                <w:bCs/>
                <w:sz w:val="24"/>
              </w:rPr>
              <w:t>Skanon</w:t>
            </w:r>
            <w:proofErr w:type="spellEnd"/>
            <w:r w:rsidRPr="0091401D">
              <w:rPr>
                <w:rFonts w:ascii="Cambria" w:hAnsi="Cambria"/>
                <w:b/>
                <w:bCs/>
                <w:sz w:val="24"/>
              </w:rPr>
              <w:t xml:space="preserve"> Investments/Drake Cement  </w:t>
            </w:r>
          </w:p>
          <w:p w14:paraId="31815C62" w14:textId="77777777" w:rsidR="00F84CA1" w:rsidRPr="0091401D" w:rsidRDefault="00F84CA1" w:rsidP="00F84CA1">
            <w:pPr>
              <w:overflowPunct/>
              <w:autoSpaceDE/>
              <w:autoSpaceDN/>
              <w:adjustRightInd/>
              <w:ind w:left="567" w:right="1" w:hanging="567"/>
              <w:jc w:val="both"/>
              <w:textAlignment w:val="auto"/>
              <w:rPr>
                <w:rFonts w:ascii="Cambria" w:hAnsi="Cambria"/>
                <w:b/>
                <w:bCs/>
                <w:sz w:val="24"/>
              </w:rPr>
            </w:pPr>
            <w:r w:rsidRPr="0091401D">
              <w:rPr>
                <w:rFonts w:ascii="Cambria" w:hAnsi="Cambria"/>
                <w:b/>
                <w:bCs/>
                <w:sz w:val="24"/>
              </w:rPr>
              <w:t xml:space="preserve">          </w:t>
            </w:r>
            <w:r w:rsidR="002C6D02" w:rsidRPr="0091401D">
              <w:rPr>
                <w:rFonts w:ascii="Cambria" w:hAnsi="Cambria"/>
                <w:b/>
                <w:bCs/>
                <w:sz w:val="24"/>
              </w:rPr>
              <w:t>-</w:t>
            </w:r>
            <w:proofErr w:type="spellStart"/>
            <w:r w:rsidRPr="0091401D">
              <w:rPr>
                <w:rFonts w:ascii="Cambria" w:hAnsi="Cambria"/>
                <w:b/>
                <w:bCs/>
                <w:sz w:val="24"/>
              </w:rPr>
              <w:t>Unacem</w:t>
            </w:r>
            <w:proofErr w:type="spellEnd"/>
            <w:r w:rsidRPr="0091401D">
              <w:rPr>
                <w:rFonts w:ascii="Cambria" w:hAnsi="Cambria"/>
                <w:b/>
                <w:bCs/>
                <w:sz w:val="24"/>
              </w:rPr>
              <w:t xml:space="preserve"> Ecuador S.A.</w:t>
            </w:r>
          </w:p>
          <w:p w14:paraId="4AC1EBD9" w14:textId="77777777" w:rsidR="00F84CA1" w:rsidRPr="00F84CA1" w:rsidRDefault="00F84CA1" w:rsidP="00890007">
            <w:pPr>
              <w:ind w:left="567" w:hanging="566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81D248" w14:textId="77777777" w:rsidR="00F84CA1" w:rsidRPr="00F84CA1" w:rsidRDefault="00F84CA1" w:rsidP="005432E6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6CBD97" w14:textId="77777777" w:rsidR="00F84CA1" w:rsidRPr="00F84CA1" w:rsidRDefault="00F84CA1" w:rsidP="005432E6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B234DA" w14:textId="77777777" w:rsidR="00F84CA1" w:rsidRPr="00F84CA1" w:rsidRDefault="00F84CA1" w:rsidP="005432E6">
            <w:pPr>
              <w:rPr>
                <w:rFonts w:ascii="Cambria" w:hAnsi="Cambria"/>
                <w:sz w:val="24"/>
              </w:rPr>
            </w:pPr>
          </w:p>
        </w:tc>
      </w:tr>
      <w:tr w:rsidR="003E6F47" w:rsidRPr="00666835" w14:paraId="34430800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53D7B698" w14:textId="77777777" w:rsidR="003E6F47" w:rsidRPr="00DF697E" w:rsidRDefault="00F84CA1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3</w:t>
            </w:r>
            <w:r w:rsidR="003E6F47" w:rsidRPr="00DF697E">
              <w:rPr>
                <w:rFonts w:ascii="Cambria" w:hAnsi="Cambria"/>
                <w:sz w:val="24"/>
                <w:lang w:val="es-ES"/>
              </w:rPr>
              <w:t>.</w:t>
            </w:r>
            <w:r w:rsidR="003E6F47" w:rsidRPr="00DF697E">
              <w:rPr>
                <w:rFonts w:ascii="Cambria" w:hAnsi="Cambria"/>
                <w:sz w:val="24"/>
                <w:lang w:val="es-ES"/>
              </w:rPr>
              <w:tab/>
            </w:r>
            <w:r w:rsidR="003E6F47" w:rsidRPr="0091401D">
              <w:rPr>
                <w:rFonts w:ascii="Cambria" w:hAnsi="Cambria"/>
                <w:b/>
                <w:bCs/>
                <w:sz w:val="24"/>
                <w:lang w:val="es-ES"/>
              </w:rPr>
              <w:t>Elección de Directorio 2020-2022</w:t>
            </w:r>
            <w:r w:rsidR="00890007" w:rsidRPr="0091401D">
              <w:rPr>
                <w:rFonts w:ascii="Cambria" w:hAnsi="Cambria"/>
                <w:b/>
                <w:bCs/>
                <w:sz w:val="24"/>
                <w:lang w:val="es-ES"/>
              </w:rPr>
              <w:t>,</w:t>
            </w:r>
            <w:r w:rsidR="0031449C" w:rsidRPr="0091401D">
              <w:rPr>
                <w:rFonts w:ascii="Cambria" w:hAnsi="Cambria"/>
                <w:b/>
                <w:bCs/>
                <w:sz w:val="24"/>
                <w:lang w:val="es-ES"/>
              </w:rPr>
              <w:t xml:space="preserve"> </w:t>
            </w:r>
            <w:proofErr w:type="gramStart"/>
            <w:r w:rsidR="00890007" w:rsidRPr="0091401D">
              <w:rPr>
                <w:rFonts w:ascii="Cambria" w:hAnsi="Cambria"/>
                <w:b/>
                <w:bCs/>
                <w:sz w:val="24"/>
                <w:lang w:val="es-ES"/>
              </w:rPr>
              <w:t>P</w:t>
            </w:r>
            <w:r w:rsidR="00B37989" w:rsidRPr="0091401D">
              <w:rPr>
                <w:rFonts w:ascii="Cambria" w:hAnsi="Cambria"/>
                <w:b/>
                <w:bCs/>
                <w:sz w:val="24"/>
                <w:lang w:val="es-ES"/>
              </w:rPr>
              <w:t>residente</w:t>
            </w:r>
            <w:proofErr w:type="gramEnd"/>
            <w:r w:rsidR="0031449C" w:rsidRPr="0091401D">
              <w:rPr>
                <w:rFonts w:ascii="Cambria" w:hAnsi="Cambria"/>
                <w:b/>
                <w:bCs/>
                <w:sz w:val="24"/>
                <w:lang w:val="es-ES"/>
              </w:rPr>
              <w:t xml:space="preserve"> </w:t>
            </w:r>
            <w:r w:rsidR="00B37989" w:rsidRPr="0091401D">
              <w:rPr>
                <w:rFonts w:ascii="Cambria" w:hAnsi="Cambria"/>
                <w:b/>
                <w:bCs/>
                <w:sz w:val="24"/>
                <w:lang w:val="es-ES"/>
              </w:rPr>
              <w:t>y</w:t>
            </w:r>
            <w:r w:rsidR="0031449C" w:rsidRPr="0091401D">
              <w:rPr>
                <w:rFonts w:ascii="Cambria" w:hAnsi="Cambria"/>
                <w:b/>
                <w:bCs/>
                <w:sz w:val="24"/>
                <w:lang w:val="es-ES"/>
              </w:rPr>
              <w:t xml:space="preserve"> </w:t>
            </w:r>
            <w:r w:rsidR="00B37989" w:rsidRPr="0091401D">
              <w:rPr>
                <w:rFonts w:ascii="Cambria" w:hAnsi="Cambria"/>
                <w:b/>
                <w:bCs/>
                <w:sz w:val="24"/>
                <w:lang w:val="es-ES"/>
              </w:rPr>
              <w:t>Vicepresidente</w:t>
            </w:r>
            <w:r w:rsidR="003E6F47" w:rsidRPr="0091401D">
              <w:rPr>
                <w:rFonts w:ascii="Cambria" w:hAnsi="Cambria"/>
                <w:b/>
                <w:bCs/>
                <w:sz w:val="24"/>
                <w:lang w:val="es-ES"/>
              </w:rPr>
              <w:t>. La votación es individual por cada director y los once directores propuestos son</w:t>
            </w:r>
            <w:r w:rsidR="00C92B9E" w:rsidRPr="0091401D">
              <w:rPr>
                <w:rStyle w:val="Refdenotaalfinal"/>
                <w:rFonts w:ascii="Cambria" w:hAnsi="Cambria"/>
                <w:b/>
                <w:bCs/>
                <w:sz w:val="24"/>
                <w:lang w:val="es-ES"/>
              </w:rPr>
              <w:endnoteReference w:id="2"/>
            </w:r>
            <w:r w:rsidR="003E6F47" w:rsidRPr="0091401D">
              <w:rPr>
                <w:rFonts w:ascii="Cambria" w:hAnsi="Cambria"/>
                <w:b/>
                <w:bCs/>
                <w:sz w:val="24"/>
                <w:lang w:val="es-ES"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14:paraId="1584BC83" w14:textId="77777777" w:rsidR="003E6F47" w:rsidRPr="00DF697E" w:rsidRDefault="003E6F47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2040B885" w14:textId="77777777" w:rsidR="003E6F47" w:rsidRPr="00DF697E" w:rsidRDefault="003E6F47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DF3925E" w14:textId="77777777" w:rsidR="003E6F47" w:rsidRPr="00DF697E" w:rsidRDefault="003E6F47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05DDBE79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0A96B88D" w14:textId="77777777" w:rsidR="0091401D" w:rsidRDefault="0091401D" w:rsidP="0091401D">
            <w:pPr>
              <w:ind w:left="1275" w:hanging="567"/>
              <w:jc w:val="both"/>
              <w:rPr>
                <w:rFonts w:ascii="Cambria" w:hAnsi="Cambria"/>
                <w:sz w:val="24"/>
                <w:lang w:val="es-ES"/>
              </w:rPr>
            </w:pPr>
            <w:r w:rsidRPr="0091401D">
              <w:rPr>
                <w:rFonts w:ascii="Cambria" w:hAnsi="Cambria"/>
                <w:sz w:val="24"/>
                <w:lang w:val="es-ES"/>
              </w:rPr>
              <w:t>1.</w:t>
            </w:r>
            <w:r w:rsidRPr="0091401D">
              <w:rPr>
                <w:rFonts w:ascii="Cambria" w:hAnsi="Cambria"/>
                <w:sz w:val="24"/>
                <w:lang w:val="es-ES"/>
              </w:rPr>
              <w:tab/>
              <w:t>Ricardo Rizo Patrón de la Piedra</w:t>
            </w:r>
          </w:p>
        </w:tc>
        <w:tc>
          <w:tcPr>
            <w:tcW w:w="1680" w:type="dxa"/>
            <w:shd w:val="clear" w:color="auto" w:fill="auto"/>
          </w:tcPr>
          <w:p w14:paraId="5332B6D0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5B9C2F3D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11CD23A9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1A40C443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26E0E4A7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lastRenderedPageBreak/>
              <w:t>Marcelo Rizo Patrón de la Piedra</w:t>
            </w:r>
          </w:p>
          <w:p w14:paraId="1CB09317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3D07AA94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6A27C5B5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12D897B5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08BC7D34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41B5F915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María Elena Rizo Patrón de la Piedra</w:t>
            </w:r>
          </w:p>
          <w:p w14:paraId="7D21840D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09D3D65F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1ED3A081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37C12BDD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6A9EF4CC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421BE50B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Carlos Ugás Delgado</w:t>
            </w:r>
          </w:p>
          <w:p w14:paraId="432EB6D4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7228C911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21B67A27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7078F013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476ED22C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6F222586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 xml:space="preserve">Alfredo </w:t>
            </w:r>
            <w:proofErr w:type="spellStart"/>
            <w:r>
              <w:rPr>
                <w:rFonts w:ascii="Cambria" w:hAnsi="Cambria"/>
                <w:sz w:val="24"/>
                <w:lang w:val="es-ES"/>
              </w:rPr>
              <w:t>Gastañeta</w:t>
            </w:r>
            <w:proofErr w:type="spellEnd"/>
            <w:r>
              <w:rPr>
                <w:rFonts w:ascii="Cambria" w:hAnsi="Cambria"/>
                <w:sz w:val="24"/>
                <w:lang w:val="es-ES"/>
              </w:rPr>
              <w:t xml:space="preserve"> Alayza</w:t>
            </w:r>
          </w:p>
          <w:p w14:paraId="0C0689B5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71DD9A53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5D765D7C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20ED374A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1DBF91C9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0181B5FC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Jorge Ramírez del Villar López de Romaña (independiente)</w:t>
            </w:r>
          </w:p>
          <w:p w14:paraId="682F2969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74548912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6A1B5A5E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3666B878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76372F16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59489CB7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José Antonio Payet Puccio (independiente)</w:t>
            </w:r>
          </w:p>
          <w:p w14:paraId="51B10A5F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0FE7BBF3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8222029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038984A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5D7ACA97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3E1667E3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Elmer Cuba Bustinza (independiente)</w:t>
            </w:r>
          </w:p>
          <w:p w14:paraId="7C9C43E8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11E61053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0CE923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0458CB45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2177FCC4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4ABAE95B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 xml:space="preserve">Jaime Sotomayor </w:t>
            </w:r>
            <w:proofErr w:type="spellStart"/>
            <w:r>
              <w:rPr>
                <w:rFonts w:ascii="Cambria" w:hAnsi="Cambria"/>
                <w:sz w:val="24"/>
                <w:lang w:val="es-ES"/>
              </w:rPr>
              <w:t>Bernós</w:t>
            </w:r>
            <w:proofErr w:type="spellEnd"/>
          </w:p>
          <w:p w14:paraId="7F97347A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66C52627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34558D7F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122071E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5BD5894A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1328B024" w14:textId="77777777" w:rsidR="0091401D" w:rsidRDefault="0091401D" w:rsidP="0091401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 xml:space="preserve">Diego de la Piedra </w:t>
            </w:r>
            <w:proofErr w:type="spellStart"/>
            <w:r>
              <w:rPr>
                <w:rFonts w:ascii="Cambria" w:hAnsi="Cambria"/>
                <w:sz w:val="24"/>
                <w:lang w:val="es-ES"/>
              </w:rPr>
              <w:t>Minetti</w:t>
            </w:r>
            <w:proofErr w:type="spellEnd"/>
          </w:p>
          <w:p w14:paraId="1AFA0CC1" w14:textId="77777777" w:rsidR="0091401D" w:rsidRDefault="0091401D" w:rsidP="00F84CA1">
            <w:pPr>
              <w:ind w:left="567" w:hanging="567"/>
              <w:jc w:val="both"/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05C7FA05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63CF443E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2179E1BB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0DF78CA3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2A00CB3A" w14:textId="77777777" w:rsidR="0091401D" w:rsidRPr="0091401D" w:rsidRDefault="0091401D" w:rsidP="0091401D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lang w:val="es-ES"/>
              </w:rPr>
            </w:pPr>
            <w:r w:rsidRPr="0091401D">
              <w:rPr>
                <w:rFonts w:ascii="Cambria" w:hAnsi="Cambria"/>
                <w:sz w:val="24"/>
                <w:lang w:val="es-ES"/>
              </w:rPr>
              <w:lastRenderedPageBreak/>
              <w:t>Martín Ramos Rizo Patrón</w:t>
            </w:r>
          </w:p>
        </w:tc>
        <w:tc>
          <w:tcPr>
            <w:tcW w:w="1680" w:type="dxa"/>
            <w:shd w:val="clear" w:color="auto" w:fill="auto"/>
          </w:tcPr>
          <w:p w14:paraId="7B8146C2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298486C0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C323A68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DF697E" w14:paraId="40BE2C25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6CDB0F6C" w14:textId="77777777" w:rsidR="0091401D" w:rsidRDefault="0091401D" w:rsidP="0091401D">
            <w:pPr>
              <w:numPr>
                <w:ilvl w:val="0"/>
                <w:numId w:val="2"/>
              </w:numPr>
              <w:ind w:left="426"/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>Elección del Sr. Ricardo Rizo Patrón de la Piedra, como</w:t>
            </w:r>
          </w:p>
          <w:p w14:paraId="2AEB83A5" w14:textId="77777777" w:rsidR="0091401D" w:rsidRDefault="0091401D" w:rsidP="0091401D">
            <w:pPr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 xml:space="preserve">        Presidente del Directorio</w:t>
            </w:r>
          </w:p>
          <w:p w14:paraId="28260984" w14:textId="77777777" w:rsidR="0091401D" w:rsidRPr="0091401D" w:rsidRDefault="0091401D" w:rsidP="0091401D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680" w:type="dxa"/>
            <w:shd w:val="clear" w:color="auto" w:fill="auto"/>
          </w:tcPr>
          <w:p w14:paraId="5647C5BF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1A7A2474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AD5377A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35895540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5AB065B3" w14:textId="77777777" w:rsidR="0091401D" w:rsidRPr="0091401D" w:rsidRDefault="0091401D" w:rsidP="0091401D">
            <w:pPr>
              <w:numPr>
                <w:ilvl w:val="0"/>
                <w:numId w:val="2"/>
              </w:numPr>
              <w:ind w:left="426"/>
              <w:jc w:val="both"/>
              <w:rPr>
                <w:rFonts w:ascii="Cambria" w:hAnsi="Cambria"/>
                <w:sz w:val="24"/>
                <w:lang w:val="es-ES"/>
              </w:rPr>
            </w:pPr>
            <w:r>
              <w:rPr>
                <w:rFonts w:ascii="Cambria" w:hAnsi="Cambria"/>
                <w:sz w:val="24"/>
                <w:lang w:val="es-ES"/>
              </w:rPr>
              <w:t xml:space="preserve">Elección del Sr. Alfredo </w:t>
            </w:r>
            <w:proofErr w:type="spellStart"/>
            <w:r>
              <w:rPr>
                <w:rFonts w:ascii="Cambria" w:hAnsi="Cambria"/>
                <w:sz w:val="24"/>
                <w:lang w:val="es-ES"/>
              </w:rPr>
              <w:t>Gastañeta</w:t>
            </w:r>
            <w:proofErr w:type="spellEnd"/>
            <w:r>
              <w:rPr>
                <w:rFonts w:ascii="Cambria" w:hAnsi="Cambria"/>
                <w:sz w:val="24"/>
                <w:lang w:val="es-ES"/>
              </w:rPr>
              <w:t xml:space="preserve"> Alayza como </w:t>
            </w:r>
            <w:proofErr w:type="gramStart"/>
            <w:r>
              <w:rPr>
                <w:rFonts w:ascii="Cambria" w:hAnsi="Cambria"/>
                <w:sz w:val="24"/>
                <w:lang w:val="es-ES"/>
              </w:rPr>
              <w:t>Vicepresidente</w:t>
            </w:r>
            <w:proofErr w:type="gramEnd"/>
            <w:r>
              <w:rPr>
                <w:rFonts w:ascii="Cambria" w:hAnsi="Cambria"/>
                <w:sz w:val="24"/>
                <w:lang w:val="es-ES"/>
              </w:rPr>
              <w:t xml:space="preserve"> del Directorio</w:t>
            </w:r>
          </w:p>
        </w:tc>
        <w:tc>
          <w:tcPr>
            <w:tcW w:w="1680" w:type="dxa"/>
            <w:shd w:val="clear" w:color="auto" w:fill="auto"/>
          </w:tcPr>
          <w:p w14:paraId="3C3A7133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29157DF5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388DDDF8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91401D" w:rsidRPr="00666835" w14:paraId="1FC0B4E2" w14:textId="77777777" w:rsidTr="0091401D">
        <w:trPr>
          <w:trHeight w:val="1403"/>
        </w:trPr>
        <w:tc>
          <w:tcPr>
            <w:tcW w:w="4098" w:type="dxa"/>
            <w:gridSpan w:val="2"/>
            <w:shd w:val="clear" w:color="auto" w:fill="auto"/>
          </w:tcPr>
          <w:p w14:paraId="70985023" w14:textId="77777777" w:rsidR="0091401D" w:rsidRPr="0091401D" w:rsidRDefault="0091401D" w:rsidP="0091401D">
            <w:pPr>
              <w:rPr>
                <w:rFonts w:ascii="Cambria" w:hAnsi="Cambria"/>
                <w:b/>
                <w:bCs/>
                <w:sz w:val="24"/>
                <w:lang w:val="es-ES"/>
              </w:rPr>
            </w:pPr>
            <w:r w:rsidRPr="0091401D">
              <w:rPr>
                <w:rFonts w:ascii="Cambria" w:hAnsi="Cambria"/>
                <w:b/>
                <w:bCs/>
                <w:sz w:val="24"/>
                <w:lang w:val="es-ES"/>
              </w:rPr>
              <w:t xml:space="preserve">4.  Delegación en el Directorio de </w:t>
            </w:r>
            <w:proofErr w:type="gramStart"/>
            <w:r w:rsidRPr="0091401D">
              <w:rPr>
                <w:rFonts w:ascii="Cambria" w:hAnsi="Cambria"/>
                <w:b/>
                <w:bCs/>
                <w:sz w:val="24"/>
                <w:lang w:val="es-ES"/>
              </w:rPr>
              <w:t>la  Designación</w:t>
            </w:r>
            <w:proofErr w:type="gramEnd"/>
            <w:r w:rsidRPr="0091401D">
              <w:rPr>
                <w:rFonts w:ascii="Cambria" w:hAnsi="Cambria"/>
                <w:b/>
                <w:bCs/>
                <w:sz w:val="24"/>
                <w:lang w:val="es-ES"/>
              </w:rPr>
              <w:t xml:space="preserve"> de Auditores Externos.</w:t>
            </w:r>
          </w:p>
        </w:tc>
        <w:tc>
          <w:tcPr>
            <w:tcW w:w="1680" w:type="dxa"/>
            <w:shd w:val="clear" w:color="auto" w:fill="auto"/>
          </w:tcPr>
          <w:p w14:paraId="1E475164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310A3AC7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707DA8C6" w14:textId="77777777" w:rsidR="0091401D" w:rsidRPr="00DF697E" w:rsidRDefault="0091401D" w:rsidP="005432E6">
            <w:pPr>
              <w:rPr>
                <w:rFonts w:ascii="Cambria" w:hAnsi="Cambria"/>
                <w:sz w:val="24"/>
                <w:lang w:val="es-ES"/>
              </w:rPr>
            </w:pPr>
          </w:p>
        </w:tc>
      </w:tr>
    </w:tbl>
    <w:p w14:paraId="3EE80CCE" w14:textId="77777777" w:rsidR="00AD0E8C" w:rsidRPr="00DF697E" w:rsidRDefault="00AD0E8C" w:rsidP="005432E6">
      <w:pPr>
        <w:rPr>
          <w:rFonts w:ascii="Cambria" w:hAnsi="Cambria"/>
          <w:sz w:val="24"/>
          <w:lang w:val="es-ES"/>
        </w:rPr>
      </w:pPr>
    </w:p>
    <w:p w14:paraId="67401858" w14:textId="77777777" w:rsidR="003A19DF" w:rsidRPr="00DF697E" w:rsidRDefault="00E32167" w:rsidP="00AD0E8C">
      <w:pPr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>La presente</w:t>
      </w:r>
      <w:r w:rsidR="00AD0E8C" w:rsidRPr="00DF697E">
        <w:rPr>
          <w:rFonts w:ascii="Cambria" w:hAnsi="Cambria"/>
          <w:sz w:val="24"/>
          <w:lang w:val="es-ES"/>
        </w:rPr>
        <w:t xml:space="preserve"> es válid</w:t>
      </w:r>
      <w:r>
        <w:rPr>
          <w:rFonts w:ascii="Cambria" w:hAnsi="Cambria"/>
          <w:sz w:val="24"/>
          <w:lang w:val="es-ES"/>
        </w:rPr>
        <w:t>a</w:t>
      </w:r>
      <w:r w:rsidR="00AD0E8C" w:rsidRPr="00DF697E">
        <w:rPr>
          <w:rFonts w:ascii="Cambria" w:hAnsi="Cambria"/>
          <w:sz w:val="24"/>
          <w:lang w:val="es-ES"/>
        </w:rPr>
        <w:t xml:space="preserve"> para </w:t>
      </w:r>
      <w:r w:rsidR="00F84CA1">
        <w:rPr>
          <w:rFonts w:ascii="Cambria" w:hAnsi="Cambria"/>
          <w:sz w:val="24"/>
          <w:lang w:val="es-ES"/>
        </w:rPr>
        <w:t>la segunda</w:t>
      </w:r>
      <w:r w:rsidR="00AD0E8C" w:rsidRPr="00DF697E">
        <w:rPr>
          <w:rFonts w:ascii="Cambria" w:hAnsi="Cambria"/>
          <w:sz w:val="24"/>
          <w:lang w:val="es-ES"/>
        </w:rPr>
        <w:t xml:space="preserve"> citaci</w:t>
      </w:r>
      <w:r w:rsidR="00961787">
        <w:rPr>
          <w:rFonts w:ascii="Cambria" w:hAnsi="Cambria"/>
          <w:sz w:val="24"/>
          <w:lang w:val="es-ES"/>
        </w:rPr>
        <w:t>ón</w:t>
      </w:r>
      <w:r w:rsidR="00AD0E8C" w:rsidRPr="00DF697E">
        <w:rPr>
          <w:rFonts w:ascii="Cambria" w:hAnsi="Cambria"/>
          <w:sz w:val="24"/>
          <w:lang w:val="es-ES"/>
        </w:rPr>
        <w:t>, en caso no se alcanzase el quórum requerido en la primera c</w:t>
      </w:r>
      <w:r w:rsidR="002754A7">
        <w:rPr>
          <w:rFonts w:ascii="Cambria" w:hAnsi="Cambria"/>
          <w:sz w:val="24"/>
          <w:lang w:val="es-ES"/>
        </w:rPr>
        <w:t>itación</w:t>
      </w:r>
      <w:r w:rsidR="00AD0E8C" w:rsidRPr="00DF697E">
        <w:rPr>
          <w:rFonts w:ascii="Cambria" w:hAnsi="Cambria"/>
          <w:sz w:val="24"/>
          <w:lang w:val="es-ES"/>
        </w:rPr>
        <w:t>.</w:t>
      </w:r>
    </w:p>
    <w:p w14:paraId="20F2DC2F" w14:textId="77777777" w:rsidR="00424A9A" w:rsidRPr="00DF697E" w:rsidRDefault="00424A9A">
      <w:pPr>
        <w:jc w:val="both"/>
        <w:rPr>
          <w:rFonts w:ascii="Cambria" w:hAnsi="Cambria"/>
          <w:sz w:val="24"/>
          <w:lang w:val="es-ES"/>
        </w:rPr>
      </w:pPr>
    </w:p>
    <w:p w14:paraId="1FF5C65A" w14:textId="77777777" w:rsidR="00714312" w:rsidRPr="00DF697E" w:rsidRDefault="00714312">
      <w:pPr>
        <w:jc w:val="both"/>
        <w:rPr>
          <w:rFonts w:ascii="Cambria" w:hAnsi="Cambria"/>
          <w:sz w:val="24"/>
          <w:lang w:val="pt-BR"/>
        </w:rPr>
      </w:pPr>
      <w:r w:rsidRPr="00DF697E">
        <w:rPr>
          <w:rFonts w:ascii="Cambria" w:hAnsi="Cambria"/>
          <w:sz w:val="24"/>
          <w:lang w:val="pt-BR"/>
        </w:rPr>
        <w:t>Atentamente,</w:t>
      </w:r>
    </w:p>
    <w:p w14:paraId="32C724EA" w14:textId="77777777" w:rsidR="00BF52B3" w:rsidRDefault="00BF52B3">
      <w:pPr>
        <w:jc w:val="both"/>
        <w:rPr>
          <w:rFonts w:ascii="Cambria" w:hAnsi="Cambria"/>
          <w:sz w:val="24"/>
          <w:lang w:val="pt-BR"/>
        </w:rPr>
      </w:pPr>
    </w:p>
    <w:p w14:paraId="1CE00405" w14:textId="77777777" w:rsidR="00C90192" w:rsidRDefault="00C90192">
      <w:pPr>
        <w:jc w:val="both"/>
        <w:rPr>
          <w:rFonts w:ascii="Cambria" w:hAnsi="Cambria"/>
          <w:sz w:val="24"/>
          <w:lang w:val="pt-BR"/>
        </w:rPr>
      </w:pPr>
    </w:p>
    <w:p w14:paraId="5906F394" w14:textId="77777777" w:rsidR="00AD0E8C" w:rsidRPr="00DF697E" w:rsidRDefault="00AD0E8C">
      <w:pPr>
        <w:jc w:val="both"/>
        <w:rPr>
          <w:rFonts w:ascii="Cambria" w:hAnsi="Cambria"/>
          <w:sz w:val="24"/>
          <w:lang w:val="pt-BR"/>
        </w:rPr>
      </w:pPr>
      <w:r w:rsidRPr="00DF697E">
        <w:rPr>
          <w:rFonts w:ascii="Cambria" w:hAnsi="Cambria"/>
          <w:sz w:val="24"/>
          <w:lang w:val="pt-BR"/>
        </w:rPr>
        <w:t>_______________________________</w:t>
      </w:r>
    </w:p>
    <w:p w14:paraId="7ABB64B5" w14:textId="77777777" w:rsidR="00C0475B" w:rsidRPr="00375606" w:rsidRDefault="00AD0E8C">
      <w:pPr>
        <w:jc w:val="both"/>
        <w:rPr>
          <w:rFonts w:ascii="Cambria" w:hAnsi="Cambria"/>
          <w:sz w:val="24"/>
          <w:lang w:val="pt-BR"/>
        </w:rPr>
      </w:pPr>
      <w:r w:rsidRPr="00375606">
        <w:rPr>
          <w:rFonts w:ascii="Cambria" w:hAnsi="Cambria"/>
          <w:sz w:val="24"/>
          <w:lang w:val="pt-BR"/>
        </w:rPr>
        <w:t>[</w:t>
      </w:r>
      <w:proofErr w:type="spellStart"/>
      <w:r w:rsidRPr="00375606">
        <w:rPr>
          <w:rFonts w:ascii="Cambria" w:hAnsi="Cambria"/>
          <w:sz w:val="24"/>
          <w:lang w:val="pt-BR"/>
        </w:rPr>
        <w:t>Nombre</w:t>
      </w:r>
      <w:proofErr w:type="spellEnd"/>
      <w:r w:rsidRPr="00375606">
        <w:rPr>
          <w:rFonts w:ascii="Cambria" w:hAnsi="Cambria"/>
          <w:sz w:val="24"/>
          <w:lang w:val="pt-BR"/>
        </w:rPr>
        <w:t xml:space="preserve"> completo </w:t>
      </w:r>
      <w:proofErr w:type="spellStart"/>
      <w:r w:rsidRPr="00375606">
        <w:rPr>
          <w:rFonts w:ascii="Cambria" w:hAnsi="Cambria"/>
          <w:sz w:val="24"/>
          <w:lang w:val="pt-BR"/>
        </w:rPr>
        <w:t>del</w:t>
      </w:r>
      <w:proofErr w:type="spellEnd"/>
      <w:r w:rsidRPr="00375606">
        <w:rPr>
          <w:rFonts w:ascii="Cambria" w:hAnsi="Cambria"/>
          <w:sz w:val="24"/>
          <w:lang w:val="pt-BR"/>
        </w:rPr>
        <w:t xml:space="preserve"> </w:t>
      </w:r>
      <w:proofErr w:type="spellStart"/>
      <w:r w:rsidR="00375606">
        <w:rPr>
          <w:rFonts w:ascii="Cambria" w:hAnsi="Cambria"/>
          <w:sz w:val="24"/>
          <w:lang w:val="pt-BR"/>
        </w:rPr>
        <w:t>Otorgante</w:t>
      </w:r>
      <w:proofErr w:type="spellEnd"/>
      <w:r w:rsidRPr="00375606">
        <w:rPr>
          <w:rFonts w:ascii="Cambria" w:hAnsi="Cambria"/>
          <w:sz w:val="24"/>
          <w:lang w:val="pt-BR"/>
        </w:rPr>
        <w:t>]</w:t>
      </w:r>
    </w:p>
    <w:p w14:paraId="02135BD5" w14:textId="77777777" w:rsidR="000748D9" w:rsidRPr="00DF697E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375606">
        <w:rPr>
          <w:rFonts w:ascii="Cambria" w:hAnsi="Cambria"/>
          <w:sz w:val="24"/>
          <w:lang w:val="pt-BR"/>
        </w:rPr>
        <w:t>DNI</w:t>
      </w:r>
      <w:r w:rsidR="002754A7" w:rsidRPr="00375606">
        <w:rPr>
          <w:rFonts w:ascii="Cambria" w:hAnsi="Cambria"/>
          <w:sz w:val="24"/>
          <w:lang w:val="pt-BR"/>
        </w:rPr>
        <w:t xml:space="preserve"> o </w:t>
      </w:r>
      <w:r w:rsidR="00375606">
        <w:rPr>
          <w:rFonts w:ascii="Cambria" w:hAnsi="Cambria"/>
          <w:sz w:val="24"/>
          <w:lang w:val="pt-BR"/>
        </w:rPr>
        <w:t xml:space="preserve">documento de </w:t>
      </w:r>
      <w:proofErr w:type="spellStart"/>
      <w:r w:rsidR="00375606">
        <w:rPr>
          <w:rFonts w:ascii="Cambria" w:hAnsi="Cambria"/>
          <w:sz w:val="24"/>
          <w:lang w:val="pt-BR"/>
        </w:rPr>
        <w:t>identidad</w:t>
      </w:r>
      <w:proofErr w:type="spellEnd"/>
      <w:r w:rsidR="00AD0E8C" w:rsidRPr="00375606">
        <w:rPr>
          <w:rFonts w:ascii="Cambria" w:hAnsi="Cambria"/>
          <w:sz w:val="24"/>
          <w:lang w:val="pt-BR"/>
        </w:rPr>
        <w:t xml:space="preserve"> </w:t>
      </w:r>
      <w:proofErr w:type="spellStart"/>
      <w:r w:rsidR="00AD0E8C" w:rsidRPr="00375606">
        <w:rPr>
          <w:rFonts w:ascii="Cambria" w:hAnsi="Cambria"/>
          <w:sz w:val="24"/>
          <w:lang w:val="pt-BR"/>
        </w:rPr>
        <w:t>del</w:t>
      </w:r>
      <w:proofErr w:type="spellEnd"/>
      <w:r w:rsidR="00AD0E8C" w:rsidRPr="00375606">
        <w:rPr>
          <w:rFonts w:ascii="Cambria" w:hAnsi="Cambria"/>
          <w:sz w:val="24"/>
          <w:lang w:val="pt-BR"/>
        </w:rPr>
        <w:t xml:space="preserve"> </w:t>
      </w:r>
      <w:proofErr w:type="spellStart"/>
      <w:r w:rsidR="00AD0E8C" w:rsidRPr="00375606">
        <w:rPr>
          <w:rFonts w:ascii="Cambria" w:hAnsi="Cambria"/>
          <w:sz w:val="24"/>
          <w:lang w:val="pt-BR"/>
        </w:rPr>
        <w:t>Otorgante</w:t>
      </w:r>
      <w:proofErr w:type="spellEnd"/>
      <w:r w:rsidR="00AD0E8C" w:rsidRPr="00375606">
        <w:rPr>
          <w:rFonts w:ascii="Cambria" w:hAnsi="Cambria"/>
          <w:sz w:val="24"/>
          <w:lang w:val="pt-BR"/>
        </w:rPr>
        <w:t>]</w:t>
      </w:r>
    </w:p>
    <w:sectPr w:rsidR="000748D9" w:rsidRPr="00DF697E">
      <w:footerReference w:type="default" r:id="rId8"/>
      <w:pgSz w:w="11909" w:h="16834" w:code="9"/>
      <w:pgMar w:top="1411" w:right="1699" w:bottom="141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6818" w14:textId="77777777" w:rsidR="009513E2" w:rsidRDefault="009513E2" w:rsidP="009902CE">
      <w:r>
        <w:separator/>
      </w:r>
    </w:p>
  </w:endnote>
  <w:endnote w:type="continuationSeparator" w:id="0">
    <w:p w14:paraId="19204B9F" w14:textId="77777777" w:rsidR="009513E2" w:rsidRDefault="009513E2" w:rsidP="009902CE">
      <w:r>
        <w:continuationSeparator/>
      </w:r>
    </w:p>
  </w:endnote>
  <w:endnote w:id="1">
    <w:p w14:paraId="0CAF2FC4" w14:textId="77777777" w:rsidR="00266428" w:rsidRPr="00266428" w:rsidRDefault="00266428">
      <w:pPr>
        <w:pStyle w:val="Textonotaalfinal"/>
        <w:rPr>
          <w:lang w:val="es-PE"/>
        </w:rPr>
      </w:pPr>
      <w:r>
        <w:rPr>
          <w:rStyle w:val="Refdenotaalfinal"/>
        </w:rPr>
        <w:endnoteRef/>
      </w:r>
      <w:r w:rsidRPr="00266428">
        <w:rPr>
          <w:lang w:val="es-PE"/>
        </w:rPr>
        <w:t xml:space="preserve"> </w:t>
      </w:r>
      <w:r>
        <w:rPr>
          <w:lang w:val="es-PE"/>
        </w:rPr>
        <w:t>E</w:t>
      </w:r>
      <w:r w:rsidR="00E32167">
        <w:rPr>
          <w:lang w:val="es-PE"/>
        </w:rPr>
        <w:t>n caso se</w:t>
      </w:r>
      <w:r>
        <w:rPr>
          <w:lang w:val="es-PE"/>
        </w:rPr>
        <w:t xml:space="preserve"> opte por el Voto Anticipado, </w:t>
      </w:r>
      <w:r w:rsidR="00E32167">
        <w:rPr>
          <w:lang w:val="es-PE"/>
        </w:rPr>
        <w:t xml:space="preserve">las acciones </w:t>
      </w:r>
      <w:r w:rsidR="006D1118">
        <w:rPr>
          <w:lang w:val="es-PE"/>
        </w:rPr>
        <w:t>se com</w:t>
      </w:r>
      <w:r>
        <w:rPr>
          <w:lang w:val="es-PE"/>
        </w:rPr>
        <w:t>puta</w:t>
      </w:r>
      <w:r w:rsidR="00E32167">
        <w:rPr>
          <w:lang w:val="es-PE"/>
        </w:rPr>
        <w:t>n</w:t>
      </w:r>
      <w:r>
        <w:rPr>
          <w:lang w:val="es-PE"/>
        </w:rPr>
        <w:t xml:space="preserve"> para el quorum y no </w:t>
      </w:r>
      <w:r w:rsidR="00E32167">
        <w:rPr>
          <w:lang w:val="es-PE"/>
        </w:rPr>
        <w:t xml:space="preserve">se </w:t>
      </w:r>
      <w:r>
        <w:rPr>
          <w:lang w:val="es-PE"/>
        </w:rPr>
        <w:t>registra representante para la Junta.</w:t>
      </w:r>
    </w:p>
  </w:endnote>
  <w:endnote w:id="2">
    <w:p w14:paraId="37C82BD3" w14:textId="77777777" w:rsidR="00C92B9E" w:rsidRPr="00C92B9E" w:rsidRDefault="00C92B9E">
      <w:pPr>
        <w:pStyle w:val="Textonotaalfinal"/>
        <w:rPr>
          <w:lang w:val="es-PE"/>
        </w:rPr>
      </w:pPr>
      <w:r>
        <w:rPr>
          <w:rStyle w:val="Refdenotaalfinal"/>
        </w:rPr>
        <w:endnoteRef/>
      </w:r>
      <w:r w:rsidRPr="00C92B9E">
        <w:rPr>
          <w:lang w:val="es-PE"/>
        </w:rPr>
        <w:t xml:space="preserve"> </w:t>
      </w:r>
      <w:r>
        <w:rPr>
          <w:lang w:val="es-PE"/>
        </w:rPr>
        <w:t>Para la elección del directorio, siendo once</w:t>
      </w:r>
      <w:r w:rsidR="0093162B">
        <w:rPr>
          <w:lang w:val="es-PE"/>
        </w:rPr>
        <w:t xml:space="preserve"> </w:t>
      </w:r>
      <w:r w:rsidR="00314CC2">
        <w:rPr>
          <w:lang w:val="es-PE"/>
        </w:rPr>
        <w:t>(11)</w:t>
      </w:r>
      <w:r>
        <w:rPr>
          <w:lang w:val="es-PE"/>
        </w:rPr>
        <w:t xml:space="preserve"> los directores a ser elegidos</w:t>
      </w:r>
      <w:r w:rsidR="00314CC2">
        <w:rPr>
          <w:lang w:val="es-PE"/>
        </w:rPr>
        <w:t>, cada acción da derecho a once</w:t>
      </w:r>
      <w:r w:rsidR="0093162B">
        <w:rPr>
          <w:lang w:val="es-PE"/>
        </w:rPr>
        <w:t xml:space="preserve"> </w:t>
      </w:r>
      <w:r w:rsidR="00314CC2">
        <w:rPr>
          <w:lang w:val="es-PE"/>
        </w:rPr>
        <w:t>(11) votos y cada votante puede acumular sus votos a favor de una sola persona o distribuirlos entre varias</w:t>
      </w:r>
      <w:r w:rsidR="00DF5A06">
        <w:rPr>
          <w:lang w:val="es-PE"/>
        </w:rPr>
        <w:t>. E</w:t>
      </w:r>
      <w:r w:rsidR="00314CC2">
        <w:rPr>
          <w:lang w:val="es-PE"/>
        </w:rPr>
        <w:t>n el primer casillero que sigue al nombre de</w:t>
      </w:r>
      <w:r w:rsidR="0093162B">
        <w:rPr>
          <w:lang w:val="es-PE"/>
        </w:rPr>
        <w:t xml:space="preserve"> cada </w:t>
      </w:r>
      <w:r w:rsidR="00314CC2">
        <w:rPr>
          <w:lang w:val="es-PE"/>
        </w:rPr>
        <w:t>director propuesto</w:t>
      </w:r>
      <w:r w:rsidR="0093162B">
        <w:rPr>
          <w:lang w:val="es-PE"/>
        </w:rPr>
        <w:t>,</w:t>
      </w:r>
      <w:r w:rsidR="00314CC2">
        <w:rPr>
          <w:lang w:val="es-PE"/>
        </w:rPr>
        <w:t xml:space="preserve"> </w:t>
      </w:r>
      <w:r w:rsidR="0093162B">
        <w:rPr>
          <w:lang w:val="es-PE"/>
        </w:rPr>
        <w:t>el votante podrá</w:t>
      </w:r>
      <w:r w:rsidR="00314CC2">
        <w:rPr>
          <w:lang w:val="es-PE"/>
        </w:rPr>
        <w:t xml:space="preserve"> indicar el número de votos a favor de tal director (artículo 164° de la Ley General de Sociedades).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B8C9" w14:textId="79D34DEA" w:rsidR="009902CE" w:rsidRPr="000F6A0F" w:rsidRDefault="000F6A0F" w:rsidP="000F6A0F">
    <w:pPr>
      <w:pStyle w:val="Piedepgina"/>
    </w:pPr>
    <w:r>
      <w:tab/>
    </w:r>
    <w:r w:rsidR="009902CE" w:rsidRPr="000F6A0F">
      <w:fldChar w:fldCharType="begin"/>
    </w:r>
    <w:r w:rsidR="009902CE" w:rsidRPr="000F6A0F">
      <w:instrText>PAGE   \* MERGEFORMAT</w:instrText>
    </w:r>
    <w:r w:rsidR="009902CE" w:rsidRPr="000F6A0F">
      <w:fldChar w:fldCharType="separate"/>
    </w:r>
    <w:r w:rsidR="00703637" w:rsidRPr="00703637">
      <w:rPr>
        <w:noProof/>
        <w:lang w:val="es-ES"/>
      </w:rPr>
      <w:t>1</w:t>
    </w:r>
    <w:r w:rsidR="009902CE" w:rsidRPr="000F6A0F">
      <w:fldChar w:fldCharType="end"/>
    </w:r>
  </w:p>
  <w:p w14:paraId="3B6AD667" w14:textId="77777777" w:rsidR="009902CE" w:rsidRPr="000F6A0F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69BB" w14:textId="77777777" w:rsidR="009513E2" w:rsidRDefault="009513E2" w:rsidP="009902CE">
      <w:r>
        <w:separator/>
      </w:r>
    </w:p>
  </w:footnote>
  <w:footnote w:type="continuationSeparator" w:id="0">
    <w:p w14:paraId="7240FDE7" w14:textId="77777777" w:rsidR="009513E2" w:rsidRDefault="009513E2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B83"/>
    <w:multiLevelType w:val="hybridMultilevel"/>
    <w:tmpl w:val="E634EDC8"/>
    <w:lvl w:ilvl="0" w:tplc="C846B7A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E0A24E84"/>
    <w:lvl w:ilvl="0" w:tplc="426EE1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247">
    <w:abstractNumId w:val="0"/>
  </w:num>
  <w:num w:numId="2" w16cid:durableId="1825929009">
    <w:abstractNumId w:val="2"/>
  </w:num>
  <w:num w:numId="3" w16cid:durableId="1727990956">
    <w:abstractNumId w:val="3"/>
  </w:num>
  <w:num w:numId="4" w16cid:durableId="1306853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04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3"/>
    <w:rsid w:val="00007837"/>
    <w:rsid w:val="000267F3"/>
    <w:rsid w:val="000454BE"/>
    <w:rsid w:val="000748D9"/>
    <w:rsid w:val="00086C39"/>
    <w:rsid w:val="000B64E6"/>
    <w:rsid w:val="000E06A1"/>
    <w:rsid w:val="000F6A0F"/>
    <w:rsid w:val="00100441"/>
    <w:rsid w:val="001B3527"/>
    <w:rsid w:val="002257BD"/>
    <w:rsid w:val="00236088"/>
    <w:rsid w:val="00266428"/>
    <w:rsid w:val="002754A7"/>
    <w:rsid w:val="002865D9"/>
    <w:rsid w:val="0029001D"/>
    <w:rsid w:val="002A3AB2"/>
    <w:rsid w:val="002C6D02"/>
    <w:rsid w:val="0030011F"/>
    <w:rsid w:val="00312F16"/>
    <w:rsid w:val="0031449C"/>
    <w:rsid w:val="00314CC2"/>
    <w:rsid w:val="00324C94"/>
    <w:rsid w:val="003404E0"/>
    <w:rsid w:val="00375606"/>
    <w:rsid w:val="003A19DF"/>
    <w:rsid w:val="003A2067"/>
    <w:rsid w:val="003A261B"/>
    <w:rsid w:val="003A41CD"/>
    <w:rsid w:val="003B06B4"/>
    <w:rsid w:val="003B31C2"/>
    <w:rsid w:val="003E6F47"/>
    <w:rsid w:val="00412DF2"/>
    <w:rsid w:val="00424A9A"/>
    <w:rsid w:val="004B074D"/>
    <w:rsid w:val="004B73FE"/>
    <w:rsid w:val="005432E6"/>
    <w:rsid w:val="005836C4"/>
    <w:rsid w:val="00590EE1"/>
    <w:rsid w:val="005D5ED0"/>
    <w:rsid w:val="00644924"/>
    <w:rsid w:val="00666835"/>
    <w:rsid w:val="00672A14"/>
    <w:rsid w:val="006920DE"/>
    <w:rsid w:val="0069224F"/>
    <w:rsid w:val="006C2912"/>
    <w:rsid w:val="006D1118"/>
    <w:rsid w:val="00703637"/>
    <w:rsid w:val="00714312"/>
    <w:rsid w:val="007602D7"/>
    <w:rsid w:val="007609B9"/>
    <w:rsid w:val="00787E4E"/>
    <w:rsid w:val="007B3EB5"/>
    <w:rsid w:val="007B5277"/>
    <w:rsid w:val="007C1C4E"/>
    <w:rsid w:val="00867FB5"/>
    <w:rsid w:val="00890007"/>
    <w:rsid w:val="008F5A36"/>
    <w:rsid w:val="008F5BDB"/>
    <w:rsid w:val="0091401D"/>
    <w:rsid w:val="0093162B"/>
    <w:rsid w:val="009513E2"/>
    <w:rsid w:val="00961787"/>
    <w:rsid w:val="009743CB"/>
    <w:rsid w:val="009902CE"/>
    <w:rsid w:val="009A4B73"/>
    <w:rsid w:val="009B2F74"/>
    <w:rsid w:val="00A038DA"/>
    <w:rsid w:val="00A0487F"/>
    <w:rsid w:val="00A632A1"/>
    <w:rsid w:val="00A650F8"/>
    <w:rsid w:val="00A747C3"/>
    <w:rsid w:val="00AD0E8C"/>
    <w:rsid w:val="00AF0D7E"/>
    <w:rsid w:val="00B30F15"/>
    <w:rsid w:val="00B3635B"/>
    <w:rsid w:val="00B37989"/>
    <w:rsid w:val="00BF52B3"/>
    <w:rsid w:val="00BF692E"/>
    <w:rsid w:val="00C0475B"/>
    <w:rsid w:val="00C07472"/>
    <w:rsid w:val="00C857EC"/>
    <w:rsid w:val="00C90192"/>
    <w:rsid w:val="00C92B9E"/>
    <w:rsid w:val="00D11863"/>
    <w:rsid w:val="00D1755A"/>
    <w:rsid w:val="00D57474"/>
    <w:rsid w:val="00D666CD"/>
    <w:rsid w:val="00DA4282"/>
    <w:rsid w:val="00DB5711"/>
    <w:rsid w:val="00DD0BE0"/>
    <w:rsid w:val="00DE0643"/>
    <w:rsid w:val="00DF5A06"/>
    <w:rsid w:val="00DF697E"/>
    <w:rsid w:val="00E32167"/>
    <w:rsid w:val="00E46820"/>
    <w:rsid w:val="00EA67A9"/>
    <w:rsid w:val="00EC2356"/>
    <w:rsid w:val="00ED6071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198A1"/>
  <w15:chartTrackingRefBased/>
  <w15:docId w15:val="{301E6E2E-021F-4758-9457-35B6DA6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styleId="Refdecomentario">
    <w:name w:val="annotation reference"/>
    <w:rsid w:val="000F6A0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6A0F"/>
  </w:style>
  <w:style w:type="character" w:customStyle="1" w:styleId="TextocomentarioCar">
    <w:name w:val="Texto comentario Car"/>
    <w:link w:val="Textocomentario"/>
    <w:rsid w:val="000F6A0F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6A0F"/>
    <w:rPr>
      <w:b/>
      <w:bCs/>
    </w:rPr>
  </w:style>
  <w:style w:type="character" w:customStyle="1" w:styleId="AsuntodelcomentarioCar">
    <w:name w:val="Asunto del comentario Car"/>
    <w:link w:val="Asuntodelcomentario"/>
    <w:rsid w:val="000F6A0F"/>
    <w:rPr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8604BA-6DD2-4195-9DDF-2216B6AF2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409DC-3489-4122-A272-054439541DDF}"/>
</file>

<file path=customXml/itemProps3.xml><?xml version="1.0" encoding="utf-8"?>
<ds:datastoreItem xmlns:ds="http://schemas.openxmlformats.org/officeDocument/2006/customXml" ds:itemID="{EAECDD84-AF88-4A25-9F8B-4822C5F52DF9}"/>
</file>

<file path=customXml/itemProps4.xml><?xml version="1.0" encoding="utf-8"?>
<ds:datastoreItem xmlns:ds="http://schemas.openxmlformats.org/officeDocument/2006/customXml" ds:itemID="{7D8CF18E-2652-49BB-A824-68F89BE87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2197</Characters>
  <Application>Microsoft Office Word</Application>
  <DocSecurity>0</DocSecurity>
  <PresentationFormat>11|.DOC</PresentationFormat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UNACEM - Carta de registro de acciones; y representación o voto anticipado; JOA no presencial julio 2020 (0373307).DOC</vt:lpstr>
    </vt:vector>
  </TitlesOfParts>
  <Company>Cementos Lima S.A.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UNACEM - Carta de registro de acciones; y representación o voto anticipado; JOA no presencial julio 2020 (0373307).DOC</dc:title>
  <dc:subject>GSA: 0373307.DOC v.2/font=8</dc:subject>
  <dc:creator>IRMA MAVILA</dc:creator>
  <cp:keywords/>
  <cp:lastModifiedBy>Jesus Rosales</cp:lastModifiedBy>
  <cp:revision>2</cp:revision>
  <cp:lastPrinted>2017-11-27T22:24:00Z</cp:lastPrinted>
  <dcterms:created xsi:type="dcterms:W3CDTF">2022-05-24T22:30:00Z</dcterms:created>
  <dcterms:modified xsi:type="dcterms:W3CDTF">2022-05-24T22:30:00Z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  <property fmtid="{D5CDD505-2E9C-101B-9397-08002B2CF9AE}" pid="3" name="MediaServiceImageTags">
    <vt:lpwstr/>
  </property>
</Properties>
</file>